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C45" w:rsidRPr="00E645E4" w:rsidRDefault="00F23C45" w:rsidP="00F77A81">
      <w:pPr>
        <w:jc w:val="center"/>
        <w:rPr>
          <w:rFonts w:ascii="Times New Roman" w:hAnsi="Times New Roman" w:cs="Times New Roman"/>
          <w:b/>
          <w:sz w:val="24"/>
          <w:szCs w:val="24"/>
        </w:rPr>
      </w:pPr>
    </w:p>
    <w:p w:rsidR="005F493F" w:rsidRPr="00E645E4" w:rsidRDefault="005F493F" w:rsidP="005F493F">
      <w:pPr>
        <w:spacing w:line="360" w:lineRule="auto"/>
        <w:ind w:firstLine="708"/>
        <w:jc w:val="center"/>
        <w:rPr>
          <w:rFonts w:ascii="Times New Roman" w:hAnsi="Times New Roman" w:cs="Times New Roman"/>
          <w:b/>
          <w:sz w:val="24"/>
          <w:szCs w:val="24"/>
        </w:rPr>
      </w:pPr>
      <w:r w:rsidRPr="00E645E4">
        <w:rPr>
          <w:rFonts w:ascii="Times New Roman" w:hAnsi="Times New Roman" w:cs="Times New Roman"/>
          <w:b/>
          <w:sz w:val="24"/>
          <w:szCs w:val="24"/>
        </w:rPr>
        <w:t>SECCIÓN I</w:t>
      </w:r>
    </w:p>
    <w:p w:rsidR="007F329B" w:rsidRPr="00E645E4" w:rsidRDefault="00BA0D84" w:rsidP="005F493F">
      <w:pPr>
        <w:spacing w:line="360" w:lineRule="auto"/>
        <w:ind w:firstLine="708"/>
        <w:jc w:val="center"/>
        <w:rPr>
          <w:rFonts w:ascii="Times New Roman" w:hAnsi="Times New Roman" w:cs="Times New Roman"/>
          <w:b/>
          <w:sz w:val="24"/>
          <w:szCs w:val="24"/>
        </w:rPr>
      </w:pPr>
      <w:r w:rsidRPr="00E645E4">
        <w:rPr>
          <w:rFonts w:ascii="Times New Roman" w:hAnsi="Times New Roman" w:cs="Times New Roman"/>
          <w:b/>
          <w:sz w:val="24"/>
          <w:szCs w:val="24"/>
        </w:rPr>
        <w:t>PLANTEAMIENTO DEL PROBLEMA</w:t>
      </w:r>
    </w:p>
    <w:p w:rsidR="00F23C45" w:rsidRPr="00E645E4" w:rsidRDefault="006C0C21" w:rsidP="006C0C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C45" w:rsidRPr="00E645E4">
        <w:rPr>
          <w:rFonts w:ascii="Times New Roman" w:hAnsi="Times New Roman" w:cs="Times New Roman"/>
          <w:sz w:val="24"/>
          <w:szCs w:val="24"/>
        </w:rPr>
        <w:t>Para nadie es un secreto la existencia de la violencia escolar</w:t>
      </w:r>
      <w:r w:rsidR="0087285E" w:rsidRPr="00E645E4">
        <w:rPr>
          <w:rFonts w:ascii="Times New Roman" w:hAnsi="Times New Roman" w:cs="Times New Roman"/>
          <w:sz w:val="24"/>
          <w:szCs w:val="24"/>
        </w:rPr>
        <w:t>, que se evidencia día a día</w:t>
      </w:r>
      <w:r w:rsidR="00F23C45" w:rsidRPr="00E645E4">
        <w:rPr>
          <w:rFonts w:ascii="Times New Roman" w:hAnsi="Times New Roman" w:cs="Times New Roman"/>
          <w:sz w:val="24"/>
          <w:szCs w:val="24"/>
        </w:rPr>
        <w:t xml:space="preserve"> en las escuelas de educación básica desde la educación inicial, hasta la universitaria, hecho que preocupa</w:t>
      </w:r>
      <w:r w:rsidR="0087285E" w:rsidRPr="00E645E4">
        <w:rPr>
          <w:rFonts w:ascii="Times New Roman" w:hAnsi="Times New Roman" w:cs="Times New Roman"/>
          <w:sz w:val="24"/>
          <w:szCs w:val="24"/>
        </w:rPr>
        <w:t>,</w:t>
      </w:r>
      <w:r w:rsidR="00F23C45" w:rsidRPr="00E645E4">
        <w:rPr>
          <w:rFonts w:ascii="Times New Roman" w:hAnsi="Times New Roman" w:cs="Times New Roman"/>
          <w:sz w:val="24"/>
          <w:szCs w:val="24"/>
        </w:rPr>
        <w:t xml:space="preserve"> pues se observa la carencia de valores humanos como el respeto, la igualdad, la amistad, la paz entre otros que son esenciales para la sana convivencia en sociedad. En la actualidad la violencia es una característica que cada día toma más auge y no solo se evidencia dentro de los planteles educativos sino también fuera de ellos y lo que es más preocupante en la misma familia. Los niños y niñas, jóvenes y adultos cada día se ven más expuestos, ante un sin fin de información que es bombardeada por los medios tecnológicos audiovisuales  como la tv. La radio, el internet especialmente a través de las redes sociales como el Facebook, twitter, instagram y otros. En los cuales se permite publicar comentarios y etiquetar personas, llenando estos espacios</w:t>
      </w:r>
      <w:r w:rsidR="00226ADE" w:rsidRPr="00E645E4">
        <w:rPr>
          <w:rFonts w:ascii="Times New Roman" w:hAnsi="Times New Roman" w:cs="Times New Roman"/>
          <w:sz w:val="24"/>
          <w:szCs w:val="24"/>
        </w:rPr>
        <w:t>,</w:t>
      </w:r>
      <w:r w:rsidR="00F23C45" w:rsidRPr="00E645E4">
        <w:rPr>
          <w:rFonts w:ascii="Times New Roman" w:hAnsi="Times New Roman" w:cs="Times New Roman"/>
          <w:sz w:val="24"/>
          <w:szCs w:val="24"/>
        </w:rPr>
        <w:t xml:space="preserve"> de burla y comentarios mal sanos, los cuales pueden perjudicar la autoestima y la percepción de quienes lo publican, afectando así todo el área psico-social trayendo consigo graves consecuencias emocionales para quien sufre estos abusos, inclusive hasta la muerte.</w:t>
      </w:r>
    </w:p>
    <w:p w:rsidR="005F493F" w:rsidRPr="00E645E4" w:rsidRDefault="005F493F" w:rsidP="00FB4D71">
      <w:pPr>
        <w:spacing w:line="360" w:lineRule="auto"/>
        <w:ind w:firstLine="708"/>
        <w:jc w:val="both"/>
        <w:rPr>
          <w:rFonts w:ascii="Times New Roman" w:hAnsi="Times New Roman" w:cs="Times New Roman"/>
          <w:sz w:val="24"/>
          <w:szCs w:val="24"/>
        </w:rPr>
      </w:pPr>
      <w:r w:rsidRPr="00E645E4">
        <w:rPr>
          <w:rFonts w:ascii="Times New Roman" w:hAnsi="Times New Roman" w:cs="Times New Roman"/>
          <w:sz w:val="24"/>
          <w:szCs w:val="24"/>
        </w:rPr>
        <w:t>A su vez, l</w:t>
      </w:r>
      <w:r w:rsidR="0087285E" w:rsidRPr="00E645E4">
        <w:rPr>
          <w:rFonts w:ascii="Times New Roman" w:hAnsi="Times New Roman" w:cs="Times New Roman"/>
          <w:sz w:val="24"/>
          <w:szCs w:val="24"/>
        </w:rPr>
        <w:t>a violencia escolar es un tema que causa constante preocupación ta</w:t>
      </w:r>
      <w:r w:rsidR="006C0C21">
        <w:rPr>
          <w:rFonts w:ascii="Times New Roman" w:hAnsi="Times New Roman" w:cs="Times New Roman"/>
          <w:sz w:val="24"/>
          <w:szCs w:val="24"/>
        </w:rPr>
        <w:t>nto para los maestros,</w:t>
      </w:r>
      <w:r w:rsidR="0087285E" w:rsidRPr="00E645E4">
        <w:rPr>
          <w:rFonts w:ascii="Times New Roman" w:hAnsi="Times New Roman" w:cs="Times New Roman"/>
          <w:sz w:val="24"/>
          <w:szCs w:val="24"/>
        </w:rPr>
        <w:t xml:space="preserve"> como para los padres y representantes. Debido a que la educación primaria es la base de la educación para la vida</w:t>
      </w:r>
      <w:r w:rsidR="00FB4D71" w:rsidRPr="00E645E4">
        <w:rPr>
          <w:rFonts w:ascii="Times New Roman" w:hAnsi="Times New Roman" w:cs="Times New Roman"/>
          <w:sz w:val="24"/>
          <w:szCs w:val="24"/>
        </w:rPr>
        <w:t>,</w:t>
      </w:r>
      <w:r w:rsidR="0087285E" w:rsidRPr="00E645E4">
        <w:rPr>
          <w:rFonts w:ascii="Times New Roman" w:hAnsi="Times New Roman" w:cs="Times New Roman"/>
          <w:sz w:val="24"/>
          <w:szCs w:val="24"/>
        </w:rPr>
        <w:t xml:space="preserve"> por ende es de vital importancia en la formación de</w:t>
      </w:r>
      <w:r w:rsidR="006C0C21">
        <w:rPr>
          <w:rFonts w:ascii="Times New Roman" w:hAnsi="Times New Roman" w:cs="Times New Roman"/>
          <w:sz w:val="24"/>
          <w:szCs w:val="24"/>
        </w:rPr>
        <w:t xml:space="preserve"> los</w:t>
      </w:r>
      <w:r w:rsidR="0087285E" w:rsidRPr="00E645E4">
        <w:rPr>
          <w:rFonts w:ascii="Times New Roman" w:hAnsi="Times New Roman" w:cs="Times New Roman"/>
          <w:sz w:val="24"/>
          <w:szCs w:val="24"/>
        </w:rPr>
        <w:t xml:space="preserve"> niños y niñas integrales, los cuales deben egresar con un alto perfil no solo académico sino emocional. </w:t>
      </w:r>
    </w:p>
    <w:p w:rsidR="0087285E" w:rsidRPr="00E645E4" w:rsidRDefault="0087285E" w:rsidP="00FB4D71">
      <w:pPr>
        <w:spacing w:line="360" w:lineRule="auto"/>
        <w:ind w:firstLine="708"/>
        <w:jc w:val="both"/>
        <w:rPr>
          <w:rFonts w:ascii="Times New Roman" w:hAnsi="Times New Roman" w:cs="Times New Roman"/>
          <w:sz w:val="24"/>
          <w:szCs w:val="24"/>
        </w:rPr>
      </w:pPr>
      <w:r w:rsidRPr="00E645E4">
        <w:rPr>
          <w:rFonts w:ascii="Times New Roman" w:hAnsi="Times New Roman" w:cs="Times New Roman"/>
          <w:sz w:val="24"/>
          <w:szCs w:val="24"/>
        </w:rPr>
        <w:t xml:space="preserve"> Según: Surth L. (2011) Hasta bien entrado el siglo XX la salud se conceptualizó como la ausencia de enfermedades. En la actualidad, en la constitución de la (OMS) Organización Mundial de la Salud: “la salud es un estado de completo bienestar físico, mental y social y no meramente  la ausencia afecciones o  enfermedades”. </w:t>
      </w:r>
      <w:r w:rsidR="00373C90">
        <w:rPr>
          <w:rFonts w:ascii="Times New Roman" w:hAnsi="Times New Roman" w:cs="Times New Roman"/>
          <w:sz w:val="24"/>
          <w:szCs w:val="24"/>
        </w:rPr>
        <w:t>(Pág.</w:t>
      </w:r>
      <w:r w:rsidRPr="00E645E4">
        <w:rPr>
          <w:rFonts w:ascii="Times New Roman" w:hAnsi="Times New Roman" w:cs="Times New Roman"/>
          <w:sz w:val="24"/>
          <w:szCs w:val="24"/>
        </w:rPr>
        <w:t>1</w:t>
      </w:r>
      <w:r w:rsidR="00373C90">
        <w:rPr>
          <w:rFonts w:ascii="Times New Roman" w:hAnsi="Times New Roman" w:cs="Times New Roman"/>
          <w:sz w:val="24"/>
          <w:szCs w:val="24"/>
        </w:rPr>
        <w:t>).</w:t>
      </w:r>
    </w:p>
    <w:p w:rsidR="007F329B" w:rsidRPr="00E645E4" w:rsidRDefault="00373C90" w:rsidP="00373C90">
      <w:pPr>
        <w:autoSpaceDE w:val="0"/>
        <w:autoSpaceDN w:val="0"/>
        <w:adjustRightInd w:val="0"/>
        <w:spacing w:after="0" w:line="360" w:lineRule="auto"/>
        <w:ind w:hanging="1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C0C21">
        <w:rPr>
          <w:rFonts w:ascii="Times New Roman" w:hAnsi="Times New Roman" w:cs="Times New Roman"/>
          <w:sz w:val="24"/>
          <w:szCs w:val="24"/>
        </w:rPr>
        <w:t>En tal sentido</w:t>
      </w:r>
      <w:r w:rsidR="00800221">
        <w:rPr>
          <w:rFonts w:ascii="Times New Roman" w:hAnsi="Times New Roman" w:cs="Times New Roman"/>
          <w:sz w:val="24"/>
          <w:szCs w:val="24"/>
        </w:rPr>
        <w:t>,</w:t>
      </w:r>
      <w:r w:rsidR="00226ADE" w:rsidRPr="00E645E4">
        <w:rPr>
          <w:rFonts w:ascii="Times New Roman" w:hAnsi="Times New Roman" w:cs="Times New Roman"/>
          <w:sz w:val="24"/>
          <w:szCs w:val="24"/>
        </w:rPr>
        <w:t xml:space="preserve"> el uso del internet</w:t>
      </w:r>
      <w:r w:rsidR="00F23C45" w:rsidRPr="00E645E4">
        <w:rPr>
          <w:rFonts w:ascii="Times New Roman" w:hAnsi="Times New Roman" w:cs="Times New Roman"/>
          <w:sz w:val="24"/>
          <w:szCs w:val="24"/>
        </w:rPr>
        <w:t xml:space="preserve"> como herramienta instrucc</w:t>
      </w:r>
      <w:r w:rsidR="007F329B" w:rsidRPr="00E645E4">
        <w:rPr>
          <w:rFonts w:ascii="Times New Roman" w:hAnsi="Times New Roman" w:cs="Times New Roman"/>
          <w:sz w:val="24"/>
          <w:szCs w:val="24"/>
        </w:rPr>
        <w:t>ional,</w:t>
      </w:r>
    </w:p>
    <w:p w:rsidR="00F23C45" w:rsidRPr="00E645E4" w:rsidRDefault="00373C90" w:rsidP="00373C90">
      <w:pPr>
        <w:autoSpaceDE w:val="0"/>
        <w:autoSpaceDN w:val="0"/>
        <w:adjustRightInd w:val="0"/>
        <w:spacing w:after="0" w:line="360" w:lineRule="auto"/>
        <w:ind w:left="-11"/>
        <w:jc w:val="both"/>
        <w:rPr>
          <w:rFonts w:ascii="Times New Roman" w:hAnsi="Times New Roman" w:cs="Times New Roman"/>
          <w:sz w:val="24"/>
          <w:szCs w:val="24"/>
        </w:rPr>
      </w:pPr>
      <w:proofErr w:type="gramStart"/>
      <w:r>
        <w:rPr>
          <w:rFonts w:ascii="Times New Roman" w:hAnsi="Times New Roman" w:cs="Times New Roman"/>
          <w:sz w:val="24"/>
          <w:szCs w:val="24"/>
        </w:rPr>
        <w:t>p</w:t>
      </w:r>
      <w:r w:rsidR="009943BB" w:rsidRPr="00E645E4">
        <w:rPr>
          <w:rFonts w:ascii="Times New Roman" w:hAnsi="Times New Roman" w:cs="Times New Roman"/>
          <w:sz w:val="24"/>
          <w:szCs w:val="24"/>
        </w:rPr>
        <w:t>ermitirá</w:t>
      </w:r>
      <w:proofErr w:type="gramEnd"/>
      <w:r w:rsidR="00F23C45" w:rsidRPr="00E645E4">
        <w:rPr>
          <w:rFonts w:ascii="Times New Roman" w:hAnsi="Times New Roman" w:cs="Times New Roman"/>
          <w:sz w:val="24"/>
          <w:szCs w:val="24"/>
        </w:rPr>
        <w:t xml:space="preserve"> captar la atención inmediata de los niños y niñas de educación básica, puesto que resulta  un medio informativo, educativo y recreativo que</w:t>
      </w:r>
      <w:r w:rsidR="0087285E" w:rsidRPr="00E645E4">
        <w:rPr>
          <w:rFonts w:ascii="Times New Roman" w:hAnsi="Times New Roman" w:cs="Times New Roman"/>
          <w:sz w:val="24"/>
          <w:szCs w:val="24"/>
        </w:rPr>
        <w:t>,</w:t>
      </w:r>
      <w:r w:rsidR="00F23C45" w:rsidRPr="00E645E4">
        <w:rPr>
          <w:rFonts w:ascii="Times New Roman" w:hAnsi="Times New Roman" w:cs="Times New Roman"/>
          <w:sz w:val="24"/>
          <w:szCs w:val="24"/>
        </w:rPr>
        <w:t xml:space="preserve"> con el uso adecuado y bajo la supervisión del docente;  permitirá una amplia adquisición de conocimientos.</w:t>
      </w:r>
      <w:r w:rsidR="006C0C21">
        <w:rPr>
          <w:rFonts w:ascii="Times New Roman" w:hAnsi="Times New Roman" w:cs="Times New Roman"/>
          <w:sz w:val="24"/>
          <w:szCs w:val="24"/>
        </w:rPr>
        <w:t xml:space="preserve"> </w:t>
      </w:r>
      <w:r w:rsidR="00F23C45" w:rsidRPr="00E645E4">
        <w:rPr>
          <w:rFonts w:ascii="Times New Roman" w:hAnsi="Times New Roman" w:cs="Times New Roman"/>
          <w:sz w:val="24"/>
          <w:szCs w:val="24"/>
        </w:rPr>
        <w:t xml:space="preserve"> </w:t>
      </w:r>
      <w:r w:rsidR="005F493F" w:rsidRPr="00E645E4">
        <w:rPr>
          <w:rFonts w:ascii="Times New Roman" w:hAnsi="Times New Roman" w:cs="Times New Roman"/>
          <w:sz w:val="24"/>
          <w:szCs w:val="24"/>
        </w:rPr>
        <w:t>Igualmente la aplicación de las tics estimula y promueve el uso de la tecnología que tanto espacio ocupa en las diferentes actividades que  desarrollan los niños y niñas, logrando así  reforzar positivamente el uso de las mismas</w:t>
      </w:r>
      <w:r w:rsidR="007A150A" w:rsidRPr="00E645E4">
        <w:rPr>
          <w:rFonts w:ascii="Times New Roman" w:hAnsi="Times New Roman" w:cs="Times New Roman"/>
          <w:sz w:val="24"/>
          <w:szCs w:val="24"/>
        </w:rPr>
        <w:t xml:space="preserve"> </w:t>
      </w:r>
      <w:r w:rsidR="005F493F" w:rsidRPr="00E645E4">
        <w:rPr>
          <w:rFonts w:ascii="Times New Roman" w:hAnsi="Times New Roman" w:cs="Times New Roman"/>
          <w:sz w:val="24"/>
          <w:szCs w:val="24"/>
        </w:rPr>
        <w:t xml:space="preserve"> e inculcándoles un tema primordial que logrará  evitar la deserción escolar y la frustración al ser rechazados no solo por sus compañeros de escolaridad, sino por la sociedad en general.</w:t>
      </w:r>
    </w:p>
    <w:p w:rsidR="005F493F" w:rsidRPr="00E645E4" w:rsidRDefault="005F493F" w:rsidP="00FB4D71">
      <w:pPr>
        <w:autoSpaceDE w:val="0"/>
        <w:autoSpaceDN w:val="0"/>
        <w:adjustRightInd w:val="0"/>
        <w:spacing w:after="0" w:line="360" w:lineRule="auto"/>
        <w:ind w:left="720" w:firstLine="696"/>
        <w:jc w:val="both"/>
        <w:rPr>
          <w:rFonts w:ascii="Times New Roman" w:hAnsi="Times New Roman" w:cs="Times New Roman"/>
          <w:sz w:val="24"/>
          <w:szCs w:val="24"/>
        </w:rPr>
      </w:pPr>
    </w:p>
    <w:p w:rsidR="00F23C45" w:rsidRPr="00E645E4" w:rsidRDefault="00F23C45" w:rsidP="00FB4D71">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En conse</w:t>
      </w:r>
      <w:r w:rsidR="00226ADE" w:rsidRPr="00E645E4">
        <w:rPr>
          <w:rFonts w:ascii="Times New Roman" w:hAnsi="Times New Roman" w:cs="Times New Roman"/>
          <w:color w:val="000000" w:themeColor="text1"/>
          <w:sz w:val="24"/>
          <w:szCs w:val="24"/>
          <w:shd w:val="clear" w:color="auto" w:fill="FFFFFF"/>
        </w:rPr>
        <w:t>cuencia el uso del internet</w:t>
      </w:r>
      <w:r w:rsidRPr="00E645E4">
        <w:rPr>
          <w:rFonts w:ascii="Times New Roman" w:hAnsi="Times New Roman" w:cs="Times New Roman"/>
          <w:color w:val="000000" w:themeColor="text1"/>
          <w:sz w:val="24"/>
          <w:szCs w:val="24"/>
          <w:shd w:val="clear" w:color="auto" w:fill="FFFFFF"/>
        </w:rPr>
        <w:t xml:space="preserve"> se convierte en una poderosa y versátil herramienta que transforma a los niños y niñas, de receptores pasivos de la información en participantes activos logrando así personalizar la educación, al permitir a cada alumno avanzar según su propi</w:t>
      </w:r>
      <w:r w:rsidR="00FB4D71" w:rsidRPr="00E645E4">
        <w:rPr>
          <w:rFonts w:ascii="Times New Roman" w:hAnsi="Times New Roman" w:cs="Times New Roman"/>
          <w:color w:val="000000" w:themeColor="text1"/>
          <w:sz w:val="24"/>
          <w:szCs w:val="24"/>
          <w:shd w:val="clear" w:color="auto" w:fill="FFFFFF"/>
        </w:rPr>
        <w:t>a capacidad, no obstante la sola</w:t>
      </w:r>
      <w:r w:rsidR="00226ADE" w:rsidRPr="00E645E4">
        <w:rPr>
          <w:rFonts w:ascii="Times New Roman" w:hAnsi="Times New Roman" w:cs="Times New Roman"/>
          <w:color w:val="000000" w:themeColor="text1"/>
          <w:sz w:val="24"/>
          <w:szCs w:val="24"/>
          <w:shd w:val="clear" w:color="auto" w:fill="FFFFFF"/>
        </w:rPr>
        <w:t xml:space="preserve"> aplicación de la misma</w:t>
      </w:r>
      <w:r w:rsidRPr="00E645E4">
        <w:rPr>
          <w:rFonts w:ascii="Times New Roman" w:hAnsi="Times New Roman" w:cs="Times New Roman"/>
          <w:color w:val="000000" w:themeColor="text1"/>
          <w:sz w:val="24"/>
          <w:szCs w:val="24"/>
          <w:shd w:val="clear" w:color="auto" w:fill="FFFFFF"/>
        </w:rPr>
        <w:t xml:space="preserve"> en la educación</w:t>
      </w:r>
      <w:r w:rsidR="00FB4D71" w:rsidRPr="00E645E4">
        <w:rPr>
          <w:rFonts w:ascii="Times New Roman" w:hAnsi="Times New Roman" w:cs="Times New Roman"/>
          <w:color w:val="000000" w:themeColor="text1"/>
          <w:sz w:val="24"/>
          <w:szCs w:val="24"/>
          <w:shd w:val="clear" w:color="auto" w:fill="FFFFFF"/>
        </w:rPr>
        <w:t>,</w:t>
      </w:r>
      <w:r w:rsidR="006C0C21">
        <w:rPr>
          <w:rFonts w:ascii="Times New Roman" w:hAnsi="Times New Roman" w:cs="Times New Roman"/>
          <w:color w:val="000000" w:themeColor="text1"/>
          <w:sz w:val="24"/>
          <w:szCs w:val="24"/>
          <w:shd w:val="clear" w:color="auto" w:fill="FFFFFF"/>
        </w:rPr>
        <w:t xml:space="preserve"> </w:t>
      </w:r>
      <w:r w:rsidRPr="00E645E4">
        <w:rPr>
          <w:rFonts w:ascii="Times New Roman" w:hAnsi="Times New Roman" w:cs="Times New Roman"/>
          <w:color w:val="000000" w:themeColor="text1"/>
          <w:sz w:val="24"/>
          <w:szCs w:val="24"/>
          <w:shd w:val="clear" w:color="auto" w:fill="FFFFFF"/>
        </w:rPr>
        <w:t xml:space="preserve"> asegura la formación de mejores alumnos</w:t>
      </w:r>
      <w:r w:rsidR="00FB4D71" w:rsidRPr="00E645E4">
        <w:rPr>
          <w:rFonts w:ascii="Times New Roman" w:hAnsi="Times New Roman" w:cs="Times New Roman"/>
          <w:color w:val="000000" w:themeColor="text1"/>
          <w:sz w:val="24"/>
          <w:szCs w:val="24"/>
          <w:shd w:val="clear" w:color="auto" w:fill="FFFFFF"/>
        </w:rPr>
        <w:t>;</w:t>
      </w:r>
      <w:r w:rsidRPr="00E645E4">
        <w:rPr>
          <w:rFonts w:ascii="Times New Roman" w:hAnsi="Times New Roman" w:cs="Times New Roman"/>
          <w:color w:val="000000" w:themeColor="text1"/>
          <w:sz w:val="24"/>
          <w:szCs w:val="24"/>
          <w:shd w:val="clear" w:color="auto" w:fill="FFFFFF"/>
        </w:rPr>
        <w:t xml:space="preserve"> si entre otros requisitos dichos procesos no van guiados y acompañados por el docente.</w:t>
      </w:r>
    </w:p>
    <w:p w:rsidR="0052222F" w:rsidRPr="00E645E4" w:rsidRDefault="0052222F" w:rsidP="00FB4D71">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sz w:val="24"/>
          <w:szCs w:val="24"/>
        </w:rPr>
        <w:t xml:space="preserve">Según Albero, (2002). Para continuar </w:t>
      </w:r>
      <w:r w:rsidR="0078443A" w:rsidRPr="00E645E4">
        <w:rPr>
          <w:rFonts w:ascii="Times New Roman" w:hAnsi="Times New Roman" w:cs="Times New Roman"/>
          <w:sz w:val="24"/>
          <w:szCs w:val="24"/>
        </w:rPr>
        <w:t>progresando en el uso de las tics</w:t>
      </w:r>
      <w:r w:rsidRPr="00E645E4">
        <w:rPr>
          <w:rFonts w:ascii="Times New Roman" w:hAnsi="Times New Roman" w:cs="Times New Roman"/>
          <w:sz w:val="24"/>
          <w:szCs w:val="24"/>
        </w:rPr>
        <w:t xml:space="preserve"> en el ámbito de la educación, se hace necesario conocer la actividad que se desarrolla en todo el mundo, así como los diversos planteamientos pedagógicos y estratégicos que se sigu</w:t>
      </w:r>
      <w:r w:rsidR="0078443A" w:rsidRPr="00E645E4">
        <w:rPr>
          <w:rFonts w:ascii="Times New Roman" w:hAnsi="Times New Roman" w:cs="Times New Roman"/>
          <w:sz w:val="24"/>
          <w:szCs w:val="24"/>
        </w:rPr>
        <w:t>en. La popularización de las tics</w:t>
      </w:r>
      <w:r w:rsidRPr="00E645E4">
        <w:rPr>
          <w:rFonts w:ascii="Times New Roman" w:hAnsi="Times New Roman" w:cs="Times New Roman"/>
          <w:sz w:val="24"/>
          <w:szCs w:val="24"/>
        </w:rPr>
        <w:t xml:space="preserve"> en el ámbito educativo comporta y comportará en los próximos años, una gran revolución que contribuirá a la innovación del sistema educativo e implicará retos de renovación y mejora de los procesos de enseñanza-aprendizaje</w:t>
      </w:r>
      <w:r w:rsidR="00FB4D71" w:rsidRPr="00E645E4">
        <w:rPr>
          <w:rFonts w:ascii="Times New Roman" w:hAnsi="Times New Roman" w:cs="Times New Roman"/>
          <w:sz w:val="24"/>
          <w:szCs w:val="24"/>
        </w:rPr>
        <w:t xml:space="preserve">. </w:t>
      </w:r>
      <w:r w:rsidR="00373C90">
        <w:rPr>
          <w:rFonts w:ascii="Times New Roman" w:hAnsi="Times New Roman" w:cs="Times New Roman"/>
          <w:sz w:val="24"/>
          <w:szCs w:val="24"/>
        </w:rPr>
        <w:t>(</w:t>
      </w:r>
      <w:r w:rsidR="009943BB" w:rsidRPr="00E645E4">
        <w:rPr>
          <w:rFonts w:ascii="Times New Roman" w:hAnsi="Times New Roman" w:cs="Times New Roman"/>
          <w:sz w:val="24"/>
          <w:szCs w:val="24"/>
        </w:rPr>
        <w:t>Pág.</w:t>
      </w:r>
      <w:r w:rsidR="00FB4D71" w:rsidRPr="00E645E4">
        <w:rPr>
          <w:rFonts w:ascii="Times New Roman" w:hAnsi="Times New Roman" w:cs="Times New Roman"/>
          <w:sz w:val="24"/>
          <w:szCs w:val="24"/>
        </w:rPr>
        <w:t>28</w:t>
      </w:r>
      <w:r w:rsidR="00F57362">
        <w:rPr>
          <w:rFonts w:ascii="Times New Roman" w:hAnsi="Times New Roman" w:cs="Times New Roman"/>
          <w:sz w:val="24"/>
          <w:szCs w:val="24"/>
        </w:rPr>
        <w:t>)</w:t>
      </w:r>
      <w:r w:rsidR="00E27F6D" w:rsidRPr="00E645E4">
        <w:rPr>
          <w:rFonts w:ascii="Times New Roman" w:hAnsi="Times New Roman" w:cs="Times New Roman"/>
          <w:sz w:val="24"/>
          <w:szCs w:val="24"/>
        </w:rPr>
        <w:t>.</w:t>
      </w:r>
      <w:r w:rsidRPr="00E645E4">
        <w:rPr>
          <w:rFonts w:ascii="Times New Roman" w:hAnsi="Times New Roman" w:cs="Times New Roman"/>
          <w:sz w:val="24"/>
          <w:szCs w:val="24"/>
        </w:rPr>
        <w:t xml:space="preserve"> </w:t>
      </w:r>
    </w:p>
    <w:p w:rsidR="00F23C45" w:rsidRPr="00E645E4" w:rsidRDefault="006C0C21" w:rsidP="00FB4D71">
      <w:pPr>
        <w:spacing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Por ende</w:t>
      </w:r>
      <w:r w:rsidR="00800221">
        <w:rPr>
          <w:rFonts w:ascii="Times New Roman" w:hAnsi="Times New Roman" w:cs="Times New Roman"/>
          <w:color w:val="000000" w:themeColor="text1"/>
          <w:sz w:val="24"/>
          <w:szCs w:val="24"/>
          <w:shd w:val="clear" w:color="auto" w:fill="FFFFFF"/>
        </w:rPr>
        <w:t>,</w:t>
      </w:r>
      <w:r w:rsidR="00FB4D71" w:rsidRPr="00E645E4">
        <w:rPr>
          <w:rFonts w:ascii="Times New Roman" w:hAnsi="Times New Roman" w:cs="Times New Roman"/>
          <w:color w:val="000000" w:themeColor="text1"/>
          <w:sz w:val="24"/>
          <w:szCs w:val="24"/>
          <w:shd w:val="clear" w:color="auto" w:fill="FFFFFF"/>
        </w:rPr>
        <w:t xml:space="preserve"> el</w:t>
      </w:r>
      <w:r w:rsidR="00F23C45" w:rsidRPr="00E645E4">
        <w:rPr>
          <w:rFonts w:ascii="Times New Roman" w:hAnsi="Times New Roman" w:cs="Times New Roman"/>
          <w:color w:val="000000" w:themeColor="text1"/>
          <w:sz w:val="24"/>
          <w:szCs w:val="24"/>
          <w:shd w:val="clear" w:color="auto" w:fill="FFFFFF"/>
        </w:rPr>
        <w:t xml:space="preserve"> uso de la tecnología, permitirá drenar los estados de ansiedad, pues servirá como mecanismo de distracción positiva para fomentar valores, mediante la observación de</w:t>
      </w:r>
      <w:r>
        <w:rPr>
          <w:rFonts w:ascii="Times New Roman" w:hAnsi="Times New Roman" w:cs="Times New Roman"/>
          <w:color w:val="000000" w:themeColor="text1"/>
          <w:sz w:val="24"/>
          <w:szCs w:val="24"/>
          <w:shd w:val="clear" w:color="auto" w:fill="FFFFFF"/>
        </w:rPr>
        <w:t xml:space="preserve"> videos, películas</w:t>
      </w:r>
      <w:r w:rsidR="0078443A" w:rsidRPr="00E645E4">
        <w:rPr>
          <w:rFonts w:ascii="Times New Roman" w:hAnsi="Times New Roman" w:cs="Times New Roman"/>
          <w:color w:val="000000" w:themeColor="text1"/>
          <w:sz w:val="24"/>
          <w:szCs w:val="24"/>
          <w:shd w:val="clear" w:color="auto" w:fill="FFFFFF"/>
        </w:rPr>
        <w:t xml:space="preserve"> y uso de las redes sociales, </w:t>
      </w:r>
      <w:r w:rsidR="00F23C45" w:rsidRPr="00E645E4">
        <w:rPr>
          <w:rFonts w:ascii="Times New Roman" w:hAnsi="Times New Roman" w:cs="Times New Roman"/>
          <w:color w:val="000000" w:themeColor="text1"/>
          <w:sz w:val="24"/>
          <w:szCs w:val="24"/>
          <w:shd w:val="clear" w:color="auto" w:fill="FFFFFF"/>
        </w:rPr>
        <w:t xml:space="preserve"> entre otros que refuercen conductas favorables y dispersen la violencia; que muchas veces ocurre a falta de entretenimiento y por la misma rutina que se genera en los ambientes de </w:t>
      </w:r>
      <w:r w:rsidR="00F23C45" w:rsidRPr="00E645E4">
        <w:rPr>
          <w:rFonts w:ascii="Times New Roman" w:hAnsi="Times New Roman" w:cs="Times New Roman"/>
          <w:color w:val="000000" w:themeColor="text1"/>
          <w:sz w:val="24"/>
          <w:szCs w:val="24"/>
          <w:shd w:val="clear" w:color="auto" w:fill="FFFFFF"/>
        </w:rPr>
        <w:lastRenderedPageBreak/>
        <w:t>aprendizaje. A su vez el docente deberá estar en constante actualización y dominio de los equipos electrónicos y la multimedia, así como redes sociales las cuales le permitan desenvolverse con la facilidad para ejercer a cabalidad su rol de facilitador, instructor, guía y acompañante en cada uno de los procesos del aprendizaje.</w:t>
      </w:r>
    </w:p>
    <w:p w:rsidR="00E27F6D" w:rsidRPr="00E645E4" w:rsidRDefault="00E27F6D" w:rsidP="00FB4D71">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Antagónicamente se puede señalar que la creciente violencia escolar que se genera en las instituciones educativas, es producto de la falta de empl</w:t>
      </w:r>
      <w:r w:rsidR="006C0C21">
        <w:rPr>
          <w:rFonts w:ascii="Times New Roman" w:hAnsi="Times New Roman" w:cs="Times New Roman"/>
          <w:color w:val="000000" w:themeColor="text1"/>
          <w:sz w:val="24"/>
          <w:szCs w:val="24"/>
          <w:shd w:val="clear" w:color="auto" w:fill="FFFFFF"/>
        </w:rPr>
        <w:t xml:space="preserve">eo de estrategias instruccionales, </w:t>
      </w:r>
      <w:r w:rsidRPr="00E645E4">
        <w:rPr>
          <w:rFonts w:ascii="Times New Roman" w:hAnsi="Times New Roman" w:cs="Times New Roman"/>
          <w:color w:val="000000" w:themeColor="text1"/>
          <w:sz w:val="24"/>
          <w:szCs w:val="24"/>
          <w:shd w:val="clear" w:color="auto" w:fill="FFFFFF"/>
        </w:rPr>
        <w:t xml:space="preserve"> que permitan a los estudiantes acceder a un abanico de posibilidades unidas a la tecnología, la cual generará un impacto emocional y de relaciones interpersonales positivo, pues permitirá el acceso a información actualizada, el c</w:t>
      </w:r>
      <w:r w:rsidR="00F04AB3" w:rsidRPr="00E645E4">
        <w:rPr>
          <w:rFonts w:ascii="Times New Roman" w:hAnsi="Times New Roman" w:cs="Times New Roman"/>
          <w:color w:val="000000" w:themeColor="text1"/>
          <w:sz w:val="24"/>
          <w:szCs w:val="24"/>
          <w:shd w:val="clear" w:color="auto" w:fill="FFFFFF"/>
        </w:rPr>
        <w:t>ual será de provecho, debido a que</w:t>
      </w:r>
      <w:r w:rsidRPr="00E645E4">
        <w:rPr>
          <w:rFonts w:ascii="Times New Roman" w:hAnsi="Times New Roman" w:cs="Times New Roman"/>
          <w:color w:val="000000" w:themeColor="text1"/>
          <w:sz w:val="24"/>
          <w:szCs w:val="24"/>
          <w:shd w:val="clear" w:color="auto" w:fill="FFFFFF"/>
        </w:rPr>
        <w:t xml:space="preserve"> se involucrarán como partícipes en la búsqueda de sus propios conocimientos y a su vez podrán interactuar de manera práctica y recreativa con los medios de información</w:t>
      </w:r>
      <w:r w:rsidR="00F04AB3" w:rsidRPr="00E645E4">
        <w:rPr>
          <w:rFonts w:ascii="Times New Roman" w:hAnsi="Times New Roman" w:cs="Times New Roman"/>
          <w:color w:val="000000" w:themeColor="text1"/>
          <w:sz w:val="24"/>
          <w:szCs w:val="24"/>
          <w:shd w:val="clear" w:color="auto" w:fill="FFFFFF"/>
        </w:rPr>
        <w:t xml:space="preserve"> y redes sociales, siendo estos de estímulo para lograr aprendizajes significativos y hacer de las actividades diarias</w:t>
      </w:r>
      <w:r w:rsidR="0078443A" w:rsidRPr="00E645E4">
        <w:rPr>
          <w:rFonts w:ascii="Times New Roman" w:hAnsi="Times New Roman" w:cs="Times New Roman"/>
          <w:color w:val="000000" w:themeColor="text1"/>
          <w:sz w:val="24"/>
          <w:szCs w:val="24"/>
          <w:shd w:val="clear" w:color="auto" w:fill="FFFFFF"/>
        </w:rPr>
        <w:t>,</w:t>
      </w:r>
      <w:r w:rsidR="00F04AB3" w:rsidRPr="00E645E4">
        <w:rPr>
          <w:rFonts w:ascii="Times New Roman" w:hAnsi="Times New Roman" w:cs="Times New Roman"/>
          <w:color w:val="000000" w:themeColor="text1"/>
          <w:sz w:val="24"/>
          <w:szCs w:val="24"/>
          <w:shd w:val="clear" w:color="auto" w:fill="FFFFFF"/>
        </w:rPr>
        <w:t xml:space="preserve"> una diferencia a las clases rutinarias, y uso de los implementos básicos como libros, bibliotecas, pizarrón, papelógrafos entre otros</w:t>
      </w:r>
      <w:r w:rsidR="00480408" w:rsidRPr="00E645E4">
        <w:rPr>
          <w:rFonts w:ascii="Times New Roman" w:hAnsi="Times New Roman" w:cs="Times New Roman"/>
          <w:color w:val="000000" w:themeColor="text1"/>
          <w:sz w:val="24"/>
          <w:szCs w:val="24"/>
          <w:shd w:val="clear" w:color="auto" w:fill="FFFFFF"/>
        </w:rPr>
        <w:t xml:space="preserve">; </w:t>
      </w:r>
      <w:r w:rsidR="00F04AB3" w:rsidRPr="00E645E4">
        <w:rPr>
          <w:rFonts w:ascii="Times New Roman" w:hAnsi="Times New Roman" w:cs="Times New Roman"/>
          <w:color w:val="000000" w:themeColor="text1"/>
          <w:sz w:val="24"/>
          <w:szCs w:val="24"/>
          <w:shd w:val="clear" w:color="auto" w:fill="FFFFFF"/>
        </w:rPr>
        <w:t xml:space="preserve"> sin descontextualizarse de la labor primordial</w:t>
      </w:r>
      <w:r w:rsidR="00CF7A0A" w:rsidRPr="00E645E4">
        <w:rPr>
          <w:rFonts w:ascii="Times New Roman" w:hAnsi="Times New Roman" w:cs="Times New Roman"/>
          <w:color w:val="000000" w:themeColor="text1"/>
          <w:sz w:val="24"/>
          <w:szCs w:val="24"/>
          <w:shd w:val="clear" w:color="auto" w:fill="FFFFFF"/>
        </w:rPr>
        <w:t xml:space="preserve"> de la enseñanza </w:t>
      </w:r>
      <w:r w:rsidR="00F04AB3" w:rsidRPr="00E645E4">
        <w:rPr>
          <w:rFonts w:ascii="Times New Roman" w:hAnsi="Times New Roman" w:cs="Times New Roman"/>
          <w:color w:val="000000" w:themeColor="text1"/>
          <w:sz w:val="24"/>
          <w:szCs w:val="24"/>
          <w:shd w:val="clear" w:color="auto" w:fill="FFFFFF"/>
        </w:rPr>
        <w:t xml:space="preserve"> en el ámbito pedagógico.</w:t>
      </w:r>
    </w:p>
    <w:p w:rsidR="00FB4D71" w:rsidRPr="00E645E4" w:rsidRDefault="00FB4D71" w:rsidP="00FB4D71">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De acuerdo a lo anteriormente expuesto</w:t>
      </w:r>
      <w:r w:rsidR="00800221">
        <w:rPr>
          <w:rFonts w:ascii="Times New Roman" w:hAnsi="Times New Roman" w:cs="Times New Roman"/>
          <w:color w:val="000000" w:themeColor="text1"/>
          <w:sz w:val="24"/>
          <w:szCs w:val="24"/>
          <w:shd w:val="clear" w:color="auto" w:fill="FFFFFF"/>
        </w:rPr>
        <w:t>,</w:t>
      </w:r>
      <w:r w:rsidRPr="00E645E4">
        <w:rPr>
          <w:rFonts w:ascii="Times New Roman" w:hAnsi="Times New Roman" w:cs="Times New Roman"/>
          <w:color w:val="000000" w:themeColor="text1"/>
          <w:sz w:val="24"/>
          <w:szCs w:val="24"/>
          <w:shd w:val="clear" w:color="auto" w:fill="FFFFFF"/>
        </w:rPr>
        <w:t xml:space="preserve"> y con la finalidad de brindar una alternativa real, se diseñaran una ser</w:t>
      </w:r>
      <w:r w:rsidR="00226ADE" w:rsidRPr="00E645E4">
        <w:rPr>
          <w:rFonts w:ascii="Times New Roman" w:hAnsi="Times New Roman" w:cs="Times New Roman"/>
          <w:color w:val="000000" w:themeColor="text1"/>
          <w:sz w:val="24"/>
          <w:szCs w:val="24"/>
          <w:shd w:val="clear" w:color="auto" w:fill="FFFFFF"/>
        </w:rPr>
        <w:t>ie de estrategias instruccionales</w:t>
      </w:r>
      <w:r w:rsidR="00CF7A0A" w:rsidRPr="00E645E4">
        <w:rPr>
          <w:rFonts w:ascii="Times New Roman" w:hAnsi="Times New Roman" w:cs="Times New Roman"/>
          <w:color w:val="000000" w:themeColor="text1"/>
          <w:sz w:val="24"/>
          <w:szCs w:val="24"/>
          <w:shd w:val="clear" w:color="auto" w:fill="FFFFFF"/>
        </w:rPr>
        <w:t>, para la promoción de la enseñ</w:t>
      </w:r>
      <w:r w:rsidR="00226ADE" w:rsidRPr="00E645E4">
        <w:rPr>
          <w:rFonts w:ascii="Times New Roman" w:hAnsi="Times New Roman" w:cs="Times New Roman"/>
          <w:color w:val="000000" w:themeColor="text1"/>
          <w:sz w:val="24"/>
          <w:szCs w:val="24"/>
          <w:shd w:val="clear" w:color="auto" w:fill="FFFFFF"/>
        </w:rPr>
        <w:t>anza mediante el uso del internet</w:t>
      </w:r>
      <w:r w:rsidR="00CF7A0A" w:rsidRPr="00E645E4">
        <w:rPr>
          <w:rFonts w:ascii="Times New Roman" w:hAnsi="Times New Roman" w:cs="Times New Roman"/>
          <w:color w:val="000000" w:themeColor="text1"/>
          <w:sz w:val="24"/>
          <w:szCs w:val="24"/>
          <w:shd w:val="clear" w:color="auto" w:fill="FFFFFF"/>
        </w:rPr>
        <w:t xml:space="preserve"> con la finalidad de disminuir la violencia escolar d</w:t>
      </w:r>
      <w:r w:rsidR="00DE694B">
        <w:rPr>
          <w:rFonts w:ascii="Times New Roman" w:hAnsi="Times New Roman" w:cs="Times New Roman"/>
          <w:color w:val="000000" w:themeColor="text1"/>
          <w:sz w:val="24"/>
          <w:szCs w:val="24"/>
          <w:shd w:val="clear" w:color="auto" w:fill="FFFFFF"/>
        </w:rPr>
        <w:t xml:space="preserve">e los estudiantes </w:t>
      </w:r>
      <w:r w:rsidR="00CF7A0A" w:rsidRPr="00E645E4">
        <w:rPr>
          <w:rFonts w:ascii="Times New Roman" w:hAnsi="Times New Roman" w:cs="Times New Roman"/>
          <w:color w:val="000000" w:themeColor="text1"/>
          <w:sz w:val="24"/>
          <w:szCs w:val="24"/>
          <w:shd w:val="clear" w:color="auto" w:fill="FFFFFF"/>
        </w:rPr>
        <w:t>de educación básica en la U.E.N. “Vicente Lecuna” ubicado</w:t>
      </w:r>
      <w:r w:rsidR="00DE694B">
        <w:rPr>
          <w:rFonts w:ascii="Times New Roman" w:hAnsi="Times New Roman" w:cs="Times New Roman"/>
          <w:color w:val="000000" w:themeColor="text1"/>
          <w:sz w:val="24"/>
          <w:szCs w:val="24"/>
          <w:shd w:val="clear" w:color="auto" w:fill="FFFFFF"/>
        </w:rPr>
        <w:t xml:space="preserve"> en </w:t>
      </w:r>
      <w:r w:rsidR="00A0276E">
        <w:rPr>
          <w:rFonts w:ascii="Times New Roman" w:hAnsi="Times New Roman" w:cs="Times New Roman"/>
          <w:color w:val="000000" w:themeColor="text1"/>
          <w:sz w:val="24"/>
          <w:szCs w:val="24"/>
          <w:shd w:val="clear" w:color="auto" w:fill="FFFFFF"/>
        </w:rPr>
        <w:t>Cú</w:t>
      </w:r>
      <w:r w:rsidR="00A0276E" w:rsidRPr="00E645E4">
        <w:rPr>
          <w:rFonts w:ascii="Times New Roman" w:hAnsi="Times New Roman" w:cs="Times New Roman"/>
          <w:color w:val="000000" w:themeColor="text1"/>
          <w:sz w:val="24"/>
          <w:szCs w:val="24"/>
          <w:shd w:val="clear" w:color="auto" w:fill="FFFFFF"/>
        </w:rPr>
        <w:t>a</w:t>
      </w:r>
      <w:r w:rsidR="00A0276E">
        <w:rPr>
          <w:rFonts w:ascii="Times New Roman" w:hAnsi="Times New Roman" w:cs="Times New Roman"/>
          <w:color w:val="000000" w:themeColor="text1"/>
          <w:sz w:val="24"/>
          <w:szCs w:val="24"/>
          <w:shd w:val="clear" w:color="auto" w:fill="FFFFFF"/>
        </w:rPr>
        <w:t>, e</w:t>
      </w:r>
      <w:r w:rsidR="00CF7A0A" w:rsidRPr="00E645E4">
        <w:rPr>
          <w:rFonts w:ascii="Times New Roman" w:hAnsi="Times New Roman" w:cs="Times New Roman"/>
          <w:color w:val="000000" w:themeColor="text1"/>
          <w:sz w:val="24"/>
          <w:szCs w:val="24"/>
          <w:shd w:val="clear" w:color="auto" w:fill="FFFFFF"/>
        </w:rPr>
        <w:t>stado Miranda.</w:t>
      </w:r>
    </w:p>
    <w:p w:rsidR="00D8263C" w:rsidRPr="00E645E4" w:rsidRDefault="00D8263C" w:rsidP="00FB4D71">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De acuerdo con lo señalado</w:t>
      </w:r>
      <w:r w:rsidR="00800221">
        <w:rPr>
          <w:rFonts w:ascii="Times New Roman" w:hAnsi="Times New Roman" w:cs="Times New Roman"/>
          <w:color w:val="000000" w:themeColor="text1"/>
          <w:sz w:val="24"/>
          <w:szCs w:val="24"/>
          <w:shd w:val="clear" w:color="auto" w:fill="FFFFFF"/>
        </w:rPr>
        <w:t>,</w:t>
      </w:r>
      <w:r w:rsidRPr="00E645E4">
        <w:rPr>
          <w:rFonts w:ascii="Times New Roman" w:hAnsi="Times New Roman" w:cs="Times New Roman"/>
          <w:color w:val="000000" w:themeColor="text1"/>
          <w:sz w:val="24"/>
          <w:szCs w:val="24"/>
          <w:shd w:val="clear" w:color="auto" w:fill="FFFFFF"/>
        </w:rPr>
        <w:t xml:space="preserve"> se formulan las siguientes interrogantes de  investigación.</w:t>
      </w:r>
    </w:p>
    <w:p w:rsidR="00D8263C" w:rsidRPr="00E645E4" w:rsidRDefault="00D8263C" w:rsidP="00FB4D71">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 xml:space="preserve">¿Cuáles son los factores que conllevan a la violencia escolar que se presenta </w:t>
      </w:r>
      <w:r w:rsidR="00DE694B">
        <w:rPr>
          <w:rFonts w:ascii="Times New Roman" w:hAnsi="Times New Roman" w:cs="Times New Roman"/>
          <w:color w:val="000000" w:themeColor="text1"/>
          <w:sz w:val="24"/>
          <w:szCs w:val="24"/>
          <w:shd w:val="clear" w:color="auto" w:fill="FFFFFF"/>
        </w:rPr>
        <w:t xml:space="preserve">en los estudiantes </w:t>
      </w:r>
      <w:r w:rsidRPr="00E645E4">
        <w:rPr>
          <w:rFonts w:ascii="Times New Roman" w:hAnsi="Times New Roman" w:cs="Times New Roman"/>
          <w:color w:val="000000" w:themeColor="text1"/>
          <w:sz w:val="24"/>
          <w:szCs w:val="24"/>
          <w:shd w:val="clear" w:color="auto" w:fill="FFFFFF"/>
        </w:rPr>
        <w:t xml:space="preserve"> de educación básica de la U.E.N. </w:t>
      </w:r>
      <w:r w:rsidR="00800221">
        <w:rPr>
          <w:rFonts w:ascii="Times New Roman" w:hAnsi="Times New Roman" w:cs="Times New Roman"/>
          <w:color w:val="000000" w:themeColor="text1"/>
          <w:sz w:val="24"/>
          <w:szCs w:val="24"/>
          <w:shd w:val="clear" w:color="auto" w:fill="FFFFFF"/>
        </w:rPr>
        <w:t>“Vicente Lecuna” ubicado en Cú</w:t>
      </w:r>
      <w:r w:rsidR="00A0276E">
        <w:rPr>
          <w:rFonts w:ascii="Times New Roman" w:hAnsi="Times New Roman" w:cs="Times New Roman"/>
          <w:color w:val="000000" w:themeColor="text1"/>
          <w:sz w:val="24"/>
          <w:szCs w:val="24"/>
          <w:shd w:val="clear" w:color="auto" w:fill="FFFFFF"/>
        </w:rPr>
        <w:t>a, e</w:t>
      </w:r>
      <w:r w:rsidRPr="00E645E4">
        <w:rPr>
          <w:rFonts w:ascii="Times New Roman" w:hAnsi="Times New Roman" w:cs="Times New Roman"/>
          <w:color w:val="000000" w:themeColor="text1"/>
          <w:sz w:val="24"/>
          <w:szCs w:val="24"/>
          <w:shd w:val="clear" w:color="auto" w:fill="FFFFFF"/>
        </w:rPr>
        <w:t>stado Miranda?</w:t>
      </w:r>
    </w:p>
    <w:p w:rsidR="00D13ECF" w:rsidRPr="00E645E4" w:rsidRDefault="00D8263C" w:rsidP="00D13ECF">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lastRenderedPageBreak/>
        <w:t xml:space="preserve">¿El </w:t>
      </w:r>
      <w:r w:rsidR="00226ADE" w:rsidRPr="00E645E4">
        <w:rPr>
          <w:rFonts w:ascii="Times New Roman" w:hAnsi="Times New Roman" w:cs="Times New Roman"/>
          <w:color w:val="000000" w:themeColor="text1"/>
          <w:sz w:val="24"/>
          <w:szCs w:val="24"/>
          <w:shd w:val="clear" w:color="auto" w:fill="FFFFFF"/>
        </w:rPr>
        <w:t>uso del internet como estrategia instruccional</w:t>
      </w:r>
      <w:r w:rsidRPr="00E645E4">
        <w:rPr>
          <w:rFonts w:ascii="Times New Roman" w:hAnsi="Times New Roman" w:cs="Times New Roman"/>
          <w:color w:val="000000" w:themeColor="text1"/>
          <w:sz w:val="24"/>
          <w:szCs w:val="24"/>
          <w:shd w:val="clear" w:color="auto" w:fill="FFFFFF"/>
        </w:rPr>
        <w:t xml:space="preserve"> permitirá la disminución de la violencia escolar</w:t>
      </w:r>
      <w:r w:rsidR="00DE694B">
        <w:rPr>
          <w:rFonts w:ascii="Times New Roman" w:hAnsi="Times New Roman" w:cs="Times New Roman"/>
          <w:color w:val="000000" w:themeColor="text1"/>
          <w:sz w:val="24"/>
          <w:szCs w:val="24"/>
          <w:shd w:val="clear" w:color="auto" w:fill="FFFFFF"/>
        </w:rPr>
        <w:t xml:space="preserve"> en los estudiantes </w:t>
      </w:r>
      <w:r w:rsidR="00D13ECF" w:rsidRPr="00E645E4">
        <w:rPr>
          <w:rFonts w:ascii="Times New Roman" w:hAnsi="Times New Roman" w:cs="Times New Roman"/>
          <w:color w:val="000000" w:themeColor="text1"/>
          <w:sz w:val="24"/>
          <w:szCs w:val="24"/>
          <w:shd w:val="clear" w:color="auto" w:fill="FFFFFF"/>
        </w:rPr>
        <w:t xml:space="preserve"> de la U.E.N</w:t>
      </w:r>
      <w:r w:rsidR="00800221">
        <w:rPr>
          <w:rFonts w:ascii="Times New Roman" w:hAnsi="Times New Roman" w:cs="Times New Roman"/>
          <w:color w:val="000000" w:themeColor="text1"/>
          <w:sz w:val="24"/>
          <w:szCs w:val="24"/>
          <w:shd w:val="clear" w:color="auto" w:fill="FFFFFF"/>
        </w:rPr>
        <w:t>. “Vicente Lecuna” ubicado en Cúa</w:t>
      </w:r>
      <w:r w:rsidR="00DE694B">
        <w:rPr>
          <w:rFonts w:ascii="Times New Roman" w:hAnsi="Times New Roman" w:cs="Times New Roman"/>
          <w:color w:val="000000" w:themeColor="text1"/>
          <w:sz w:val="24"/>
          <w:szCs w:val="24"/>
          <w:shd w:val="clear" w:color="auto" w:fill="FFFFFF"/>
        </w:rPr>
        <w:t>,</w:t>
      </w:r>
      <w:r w:rsidR="00800221">
        <w:rPr>
          <w:rFonts w:ascii="Times New Roman" w:hAnsi="Times New Roman" w:cs="Times New Roman"/>
          <w:color w:val="000000" w:themeColor="text1"/>
          <w:sz w:val="24"/>
          <w:szCs w:val="24"/>
          <w:shd w:val="clear" w:color="auto" w:fill="FFFFFF"/>
        </w:rPr>
        <w:t xml:space="preserve"> e</w:t>
      </w:r>
      <w:r w:rsidR="00D13ECF" w:rsidRPr="00E645E4">
        <w:rPr>
          <w:rFonts w:ascii="Times New Roman" w:hAnsi="Times New Roman" w:cs="Times New Roman"/>
          <w:color w:val="000000" w:themeColor="text1"/>
          <w:sz w:val="24"/>
          <w:szCs w:val="24"/>
          <w:shd w:val="clear" w:color="auto" w:fill="FFFFFF"/>
        </w:rPr>
        <w:t>stado Miranda?</w:t>
      </w:r>
    </w:p>
    <w:p w:rsidR="00910A9D" w:rsidRPr="00E645E4" w:rsidRDefault="009943BB" w:rsidP="00163650">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¿Se podrá determinar la importanci</w:t>
      </w:r>
      <w:r w:rsidR="00226ADE" w:rsidRPr="00E645E4">
        <w:rPr>
          <w:rFonts w:ascii="Times New Roman" w:hAnsi="Times New Roman" w:cs="Times New Roman"/>
          <w:color w:val="000000" w:themeColor="text1"/>
          <w:sz w:val="24"/>
          <w:szCs w:val="24"/>
          <w:shd w:val="clear" w:color="auto" w:fill="FFFFFF"/>
        </w:rPr>
        <w:t>a y eficacia del uso del internet</w:t>
      </w:r>
      <w:r w:rsidRPr="00E645E4">
        <w:rPr>
          <w:rFonts w:ascii="Times New Roman" w:hAnsi="Times New Roman" w:cs="Times New Roman"/>
          <w:color w:val="000000" w:themeColor="text1"/>
          <w:sz w:val="24"/>
          <w:szCs w:val="24"/>
          <w:shd w:val="clear" w:color="auto" w:fill="FFFFFF"/>
        </w:rPr>
        <w:t xml:space="preserve"> </w:t>
      </w:r>
      <w:r w:rsidR="00226ADE" w:rsidRPr="00E645E4">
        <w:rPr>
          <w:rFonts w:ascii="Times New Roman" w:hAnsi="Times New Roman" w:cs="Times New Roman"/>
          <w:color w:val="000000" w:themeColor="text1"/>
          <w:sz w:val="24"/>
          <w:szCs w:val="24"/>
          <w:shd w:val="clear" w:color="auto" w:fill="FFFFFF"/>
        </w:rPr>
        <w:t>como estrategia instruccional</w:t>
      </w:r>
      <w:r w:rsidRPr="00E645E4">
        <w:rPr>
          <w:rFonts w:ascii="Times New Roman" w:hAnsi="Times New Roman" w:cs="Times New Roman"/>
          <w:color w:val="000000" w:themeColor="text1"/>
          <w:sz w:val="24"/>
          <w:szCs w:val="24"/>
          <w:shd w:val="clear" w:color="auto" w:fill="FFFFFF"/>
        </w:rPr>
        <w:t xml:space="preserve"> para la disminución de la v</w:t>
      </w:r>
      <w:r w:rsidR="00DE694B">
        <w:rPr>
          <w:rFonts w:ascii="Times New Roman" w:hAnsi="Times New Roman" w:cs="Times New Roman"/>
          <w:color w:val="000000" w:themeColor="text1"/>
          <w:sz w:val="24"/>
          <w:szCs w:val="24"/>
          <w:shd w:val="clear" w:color="auto" w:fill="FFFFFF"/>
        </w:rPr>
        <w:t xml:space="preserve">iolencia escolar, en los estudiantes de </w:t>
      </w:r>
      <w:r w:rsidRPr="00E645E4">
        <w:rPr>
          <w:rFonts w:ascii="Times New Roman" w:hAnsi="Times New Roman" w:cs="Times New Roman"/>
          <w:color w:val="000000" w:themeColor="text1"/>
          <w:sz w:val="24"/>
          <w:szCs w:val="24"/>
          <w:shd w:val="clear" w:color="auto" w:fill="FFFFFF"/>
        </w:rPr>
        <w:t xml:space="preserve"> educación básica de la U.E.N</w:t>
      </w:r>
      <w:r w:rsidR="00DE694B">
        <w:rPr>
          <w:rFonts w:ascii="Times New Roman" w:hAnsi="Times New Roman" w:cs="Times New Roman"/>
          <w:color w:val="000000" w:themeColor="text1"/>
          <w:sz w:val="24"/>
          <w:szCs w:val="24"/>
          <w:shd w:val="clear" w:color="auto" w:fill="FFFFFF"/>
        </w:rPr>
        <w:t>. “Vicente Lecuna” ubicado en Cúa, e</w:t>
      </w:r>
      <w:r w:rsidRPr="00E645E4">
        <w:rPr>
          <w:rFonts w:ascii="Times New Roman" w:hAnsi="Times New Roman" w:cs="Times New Roman"/>
          <w:color w:val="000000" w:themeColor="text1"/>
          <w:sz w:val="24"/>
          <w:szCs w:val="24"/>
          <w:shd w:val="clear" w:color="auto" w:fill="FFFFFF"/>
        </w:rPr>
        <w:t>stado Miranda?</w:t>
      </w:r>
    </w:p>
    <w:p w:rsidR="00163650" w:rsidRPr="00E645E4" w:rsidRDefault="00163650" w:rsidP="00163650">
      <w:pPr>
        <w:spacing w:line="360" w:lineRule="auto"/>
        <w:ind w:firstLine="708"/>
        <w:jc w:val="both"/>
        <w:rPr>
          <w:rFonts w:ascii="Times New Roman" w:hAnsi="Times New Roman" w:cs="Times New Roman"/>
          <w:color w:val="000000" w:themeColor="text1"/>
          <w:sz w:val="24"/>
          <w:szCs w:val="24"/>
          <w:shd w:val="clear" w:color="auto" w:fill="FFFFFF"/>
        </w:rPr>
      </w:pPr>
    </w:p>
    <w:p w:rsidR="007F18FF" w:rsidRPr="00E645E4" w:rsidRDefault="00910A9D" w:rsidP="007F18FF">
      <w:pPr>
        <w:spacing w:line="360" w:lineRule="auto"/>
        <w:ind w:firstLine="708"/>
        <w:jc w:val="center"/>
        <w:rPr>
          <w:rFonts w:ascii="Times New Roman" w:hAnsi="Times New Roman" w:cs="Times New Roman"/>
          <w:b/>
          <w:color w:val="000000" w:themeColor="text1"/>
          <w:sz w:val="24"/>
          <w:szCs w:val="24"/>
          <w:shd w:val="clear" w:color="auto" w:fill="FFFFFF"/>
        </w:rPr>
      </w:pPr>
      <w:r w:rsidRPr="00E645E4">
        <w:rPr>
          <w:rFonts w:ascii="Times New Roman" w:hAnsi="Times New Roman" w:cs="Times New Roman"/>
          <w:b/>
          <w:color w:val="000000" w:themeColor="text1"/>
          <w:sz w:val="24"/>
          <w:szCs w:val="24"/>
          <w:shd w:val="clear" w:color="auto" w:fill="FFFFFF"/>
        </w:rPr>
        <w:t>Objetivo General</w:t>
      </w:r>
    </w:p>
    <w:p w:rsidR="007F18FF" w:rsidRPr="00E645E4" w:rsidRDefault="007F18FF" w:rsidP="00910A9D">
      <w:pPr>
        <w:spacing w:line="360" w:lineRule="auto"/>
        <w:ind w:firstLine="708"/>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Pro</w:t>
      </w:r>
      <w:r w:rsidR="00226ADE" w:rsidRPr="00E645E4">
        <w:rPr>
          <w:rFonts w:ascii="Times New Roman" w:hAnsi="Times New Roman" w:cs="Times New Roman"/>
          <w:color w:val="000000" w:themeColor="text1"/>
          <w:sz w:val="24"/>
          <w:szCs w:val="24"/>
          <w:shd w:val="clear" w:color="auto" w:fill="FFFFFF"/>
        </w:rPr>
        <w:t xml:space="preserve">mover estrategias instruccionales </w:t>
      </w:r>
      <w:r w:rsidRPr="00E645E4">
        <w:rPr>
          <w:rFonts w:ascii="Times New Roman" w:hAnsi="Times New Roman" w:cs="Times New Roman"/>
          <w:color w:val="000000" w:themeColor="text1"/>
          <w:sz w:val="24"/>
          <w:szCs w:val="24"/>
          <w:shd w:val="clear" w:color="auto" w:fill="FFFFFF"/>
        </w:rPr>
        <w:t xml:space="preserve"> que contr</w:t>
      </w:r>
      <w:r w:rsidR="00910A9D" w:rsidRPr="00E645E4">
        <w:rPr>
          <w:rFonts w:ascii="Times New Roman" w:hAnsi="Times New Roman" w:cs="Times New Roman"/>
          <w:color w:val="000000" w:themeColor="text1"/>
          <w:sz w:val="24"/>
          <w:szCs w:val="24"/>
          <w:shd w:val="clear" w:color="auto" w:fill="FFFFFF"/>
        </w:rPr>
        <w:t>ibuyan a la convivencia escolar</w:t>
      </w:r>
      <w:r w:rsidR="00226ADE" w:rsidRPr="00E645E4">
        <w:rPr>
          <w:rFonts w:ascii="Times New Roman" w:hAnsi="Times New Roman" w:cs="Times New Roman"/>
          <w:color w:val="000000" w:themeColor="text1"/>
          <w:sz w:val="24"/>
          <w:szCs w:val="24"/>
          <w:shd w:val="clear" w:color="auto" w:fill="FFFFFF"/>
        </w:rPr>
        <w:t xml:space="preserve"> mediante el uso del internet </w:t>
      </w:r>
      <w:r w:rsidR="00DE694B">
        <w:rPr>
          <w:rFonts w:ascii="Times New Roman" w:hAnsi="Times New Roman" w:cs="Times New Roman"/>
          <w:color w:val="000000" w:themeColor="text1"/>
          <w:sz w:val="24"/>
          <w:szCs w:val="24"/>
          <w:shd w:val="clear" w:color="auto" w:fill="FFFFFF"/>
        </w:rPr>
        <w:t xml:space="preserve"> en los estudiantes de</w:t>
      </w:r>
      <w:r w:rsidR="00910A9D" w:rsidRPr="00E645E4">
        <w:rPr>
          <w:rFonts w:ascii="Times New Roman" w:hAnsi="Times New Roman" w:cs="Times New Roman"/>
          <w:color w:val="000000" w:themeColor="text1"/>
          <w:sz w:val="24"/>
          <w:szCs w:val="24"/>
          <w:shd w:val="clear" w:color="auto" w:fill="FFFFFF"/>
        </w:rPr>
        <w:t xml:space="preserve"> educación básica de la U.E.N</w:t>
      </w:r>
      <w:r w:rsidR="00DE694B">
        <w:rPr>
          <w:rFonts w:ascii="Times New Roman" w:hAnsi="Times New Roman" w:cs="Times New Roman"/>
          <w:color w:val="000000" w:themeColor="text1"/>
          <w:sz w:val="24"/>
          <w:szCs w:val="24"/>
          <w:shd w:val="clear" w:color="auto" w:fill="FFFFFF"/>
        </w:rPr>
        <w:t>. “Vicente Lecuna” ubicado en Cúa</w:t>
      </w:r>
      <w:r w:rsidR="00A0276E">
        <w:rPr>
          <w:rFonts w:ascii="Times New Roman" w:hAnsi="Times New Roman" w:cs="Times New Roman"/>
          <w:color w:val="000000" w:themeColor="text1"/>
          <w:sz w:val="24"/>
          <w:szCs w:val="24"/>
          <w:shd w:val="clear" w:color="auto" w:fill="FFFFFF"/>
        </w:rPr>
        <w:t>,</w:t>
      </w:r>
      <w:r w:rsidR="00DE694B">
        <w:rPr>
          <w:rFonts w:ascii="Times New Roman" w:hAnsi="Times New Roman" w:cs="Times New Roman"/>
          <w:color w:val="000000" w:themeColor="text1"/>
          <w:sz w:val="24"/>
          <w:szCs w:val="24"/>
          <w:shd w:val="clear" w:color="auto" w:fill="FFFFFF"/>
        </w:rPr>
        <w:t xml:space="preserve"> e</w:t>
      </w:r>
      <w:r w:rsidR="00910A9D" w:rsidRPr="00E645E4">
        <w:rPr>
          <w:rFonts w:ascii="Times New Roman" w:hAnsi="Times New Roman" w:cs="Times New Roman"/>
          <w:color w:val="000000" w:themeColor="text1"/>
          <w:sz w:val="24"/>
          <w:szCs w:val="24"/>
          <w:shd w:val="clear" w:color="auto" w:fill="FFFFFF"/>
        </w:rPr>
        <w:t>stado Miranda.</w:t>
      </w:r>
    </w:p>
    <w:p w:rsidR="00910A9D" w:rsidRPr="00E645E4" w:rsidRDefault="00910A9D" w:rsidP="00910A9D">
      <w:pPr>
        <w:spacing w:line="360" w:lineRule="auto"/>
        <w:ind w:firstLine="708"/>
        <w:jc w:val="center"/>
        <w:rPr>
          <w:rFonts w:ascii="Times New Roman" w:hAnsi="Times New Roman" w:cs="Times New Roman"/>
          <w:b/>
          <w:color w:val="000000" w:themeColor="text1"/>
          <w:sz w:val="24"/>
          <w:szCs w:val="24"/>
          <w:shd w:val="clear" w:color="auto" w:fill="FFFFFF"/>
        </w:rPr>
      </w:pPr>
      <w:r w:rsidRPr="00E645E4">
        <w:rPr>
          <w:rFonts w:ascii="Times New Roman" w:hAnsi="Times New Roman" w:cs="Times New Roman"/>
          <w:b/>
          <w:color w:val="000000" w:themeColor="text1"/>
          <w:sz w:val="24"/>
          <w:szCs w:val="24"/>
          <w:shd w:val="clear" w:color="auto" w:fill="FFFFFF"/>
        </w:rPr>
        <w:t>Objetivos Específicos</w:t>
      </w:r>
    </w:p>
    <w:p w:rsidR="00910A9D" w:rsidRPr="00E645E4" w:rsidRDefault="00163650" w:rsidP="00910A9D">
      <w:pPr>
        <w:pStyle w:val="Prrafodelista"/>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Diagnosticar</w:t>
      </w:r>
      <w:r w:rsidR="00910A9D" w:rsidRPr="00E645E4">
        <w:rPr>
          <w:rFonts w:ascii="Times New Roman" w:hAnsi="Times New Roman" w:cs="Times New Roman"/>
          <w:color w:val="000000" w:themeColor="text1"/>
          <w:sz w:val="24"/>
          <w:szCs w:val="24"/>
          <w:shd w:val="clear" w:color="auto" w:fill="FFFFFF"/>
        </w:rPr>
        <w:t xml:space="preserve"> los factores que conllevan a los hechos de violencia escolar, que se presentan </w:t>
      </w:r>
      <w:r w:rsidR="00DE694B">
        <w:rPr>
          <w:rFonts w:ascii="Times New Roman" w:hAnsi="Times New Roman" w:cs="Times New Roman"/>
          <w:color w:val="000000" w:themeColor="text1"/>
          <w:sz w:val="24"/>
          <w:szCs w:val="24"/>
          <w:shd w:val="clear" w:color="auto" w:fill="FFFFFF"/>
        </w:rPr>
        <w:t xml:space="preserve">en los estudiantes </w:t>
      </w:r>
      <w:r w:rsidR="00910A9D" w:rsidRPr="00E645E4">
        <w:rPr>
          <w:rFonts w:ascii="Times New Roman" w:hAnsi="Times New Roman" w:cs="Times New Roman"/>
          <w:color w:val="000000" w:themeColor="text1"/>
          <w:sz w:val="24"/>
          <w:szCs w:val="24"/>
          <w:shd w:val="clear" w:color="auto" w:fill="FFFFFF"/>
        </w:rPr>
        <w:t xml:space="preserve"> de educación básica de la U.E.N</w:t>
      </w:r>
      <w:r w:rsidR="00DE694B">
        <w:rPr>
          <w:rFonts w:ascii="Times New Roman" w:hAnsi="Times New Roman" w:cs="Times New Roman"/>
          <w:color w:val="000000" w:themeColor="text1"/>
          <w:sz w:val="24"/>
          <w:szCs w:val="24"/>
          <w:shd w:val="clear" w:color="auto" w:fill="FFFFFF"/>
        </w:rPr>
        <w:t>. “Vicente Lecuna” ubicado en Cúa, e</w:t>
      </w:r>
      <w:r w:rsidR="00910A9D" w:rsidRPr="00E645E4">
        <w:rPr>
          <w:rFonts w:ascii="Times New Roman" w:hAnsi="Times New Roman" w:cs="Times New Roman"/>
          <w:color w:val="000000" w:themeColor="text1"/>
          <w:sz w:val="24"/>
          <w:szCs w:val="24"/>
          <w:shd w:val="clear" w:color="auto" w:fill="FFFFFF"/>
        </w:rPr>
        <w:t>stado Miranda.</w:t>
      </w:r>
    </w:p>
    <w:p w:rsidR="00910A9D" w:rsidRPr="00E645E4" w:rsidRDefault="00910A9D" w:rsidP="00910A9D">
      <w:pPr>
        <w:pStyle w:val="Prrafodelista"/>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Dis</w:t>
      </w:r>
      <w:r w:rsidR="005572B3" w:rsidRPr="00E645E4">
        <w:rPr>
          <w:rFonts w:ascii="Times New Roman" w:hAnsi="Times New Roman" w:cs="Times New Roman"/>
          <w:color w:val="000000" w:themeColor="text1"/>
          <w:sz w:val="24"/>
          <w:szCs w:val="24"/>
          <w:shd w:val="clear" w:color="auto" w:fill="FFFFFF"/>
        </w:rPr>
        <w:t>eñar  estrategias instruccionales mediante el uso del internet</w:t>
      </w:r>
      <w:r w:rsidRPr="00E645E4">
        <w:rPr>
          <w:rFonts w:ascii="Times New Roman" w:hAnsi="Times New Roman" w:cs="Times New Roman"/>
          <w:color w:val="000000" w:themeColor="text1"/>
          <w:sz w:val="24"/>
          <w:szCs w:val="24"/>
          <w:shd w:val="clear" w:color="auto" w:fill="FFFFFF"/>
        </w:rPr>
        <w:t xml:space="preserve"> que favorezcan la convivencia esco</w:t>
      </w:r>
      <w:r w:rsidR="00DE694B">
        <w:rPr>
          <w:rFonts w:ascii="Times New Roman" w:hAnsi="Times New Roman" w:cs="Times New Roman"/>
          <w:color w:val="000000" w:themeColor="text1"/>
          <w:sz w:val="24"/>
          <w:szCs w:val="24"/>
          <w:shd w:val="clear" w:color="auto" w:fill="FFFFFF"/>
        </w:rPr>
        <w:t>lar en los estudiantes</w:t>
      </w:r>
      <w:r w:rsidRPr="00E645E4">
        <w:rPr>
          <w:rFonts w:ascii="Times New Roman" w:hAnsi="Times New Roman" w:cs="Times New Roman"/>
          <w:color w:val="000000" w:themeColor="text1"/>
          <w:sz w:val="24"/>
          <w:szCs w:val="24"/>
          <w:shd w:val="clear" w:color="auto" w:fill="FFFFFF"/>
        </w:rPr>
        <w:t xml:space="preserve"> de educación básica de la U.E.N</w:t>
      </w:r>
      <w:r w:rsidR="00DE694B">
        <w:rPr>
          <w:rFonts w:ascii="Times New Roman" w:hAnsi="Times New Roman" w:cs="Times New Roman"/>
          <w:color w:val="000000" w:themeColor="text1"/>
          <w:sz w:val="24"/>
          <w:szCs w:val="24"/>
          <w:shd w:val="clear" w:color="auto" w:fill="FFFFFF"/>
        </w:rPr>
        <w:t>. “Vicente Lecuna” ubicado en Cúa</w:t>
      </w:r>
      <w:r w:rsidR="00A0276E">
        <w:rPr>
          <w:rFonts w:ascii="Times New Roman" w:hAnsi="Times New Roman" w:cs="Times New Roman"/>
          <w:color w:val="000000" w:themeColor="text1"/>
          <w:sz w:val="24"/>
          <w:szCs w:val="24"/>
          <w:shd w:val="clear" w:color="auto" w:fill="FFFFFF"/>
        </w:rPr>
        <w:t>,</w:t>
      </w:r>
      <w:r w:rsidR="00DE694B">
        <w:rPr>
          <w:rFonts w:ascii="Times New Roman" w:hAnsi="Times New Roman" w:cs="Times New Roman"/>
          <w:color w:val="000000" w:themeColor="text1"/>
          <w:sz w:val="24"/>
          <w:szCs w:val="24"/>
          <w:shd w:val="clear" w:color="auto" w:fill="FFFFFF"/>
        </w:rPr>
        <w:t xml:space="preserve"> e</w:t>
      </w:r>
      <w:r w:rsidRPr="00E645E4">
        <w:rPr>
          <w:rFonts w:ascii="Times New Roman" w:hAnsi="Times New Roman" w:cs="Times New Roman"/>
          <w:color w:val="000000" w:themeColor="text1"/>
          <w:sz w:val="24"/>
          <w:szCs w:val="24"/>
          <w:shd w:val="clear" w:color="auto" w:fill="FFFFFF"/>
        </w:rPr>
        <w:t>stado Miranda.</w:t>
      </w:r>
    </w:p>
    <w:p w:rsidR="00910A9D" w:rsidRPr="00E645E4" w:rsidRDefault="00910A9D" w:rsidP="00910A9D">
      <w:pPr>
        <w:pStyle w:val="Prrafodelista"/>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E645E4">
        <w:rPr>
          <w:rFonts w:ascii="Times New Roman" w:hAnsi="Times New Roman" w:cs="Times New Roman"/>
          <w:color w:val="000000" w:themeColor="text1"/>
          <w:sz w:val="24"/>
          <w:szCs w:val="24"/>
          <w:shd w:val="clear" w:color="auto" w:fill="FFFFFF"/>
        </w:rPr>
        <w:t>Valorar la estrategia ejecutada para determinar la importancia y su eficacia en cuanto a la disminución de la violencia escol</w:t>
      </w:r>
      <w:r w:rsidR="00DE694B">
        <w:rPr>
          <w:rFonts w:ascii="Times New Roman" w:hAnsi="Times New Roman" w:cs="Times New Roman"/>
          <w:color w:val="000000" w:themeColor="text1"/>
          <w:sz w:val="24"/>
          <w:szCs w:val="24"/>
          <w:shd w:val="clear" w:color="auto" w:fill="FFFFFF"/>
        </w:rPr>
        <w:t xml:space="preserve">ar en los estudiantes </w:t>
      </w:r>
      <w:r w:rsidRPr="00E645E4">
        <w:rPr>
          <w:rFonts w:ascii="Times New Roman" w:hAnsi="Times New Roman" w:cs="Times New Roman"/>
          <w:color w:val="000000" w:themeColor="text1"/>
          <w:sz w:val="24"/>
          <w:szCs w:val="24"/>
          <w:shd w:val="clear" w:color="auto" w:fill="FFFFFF"/>
        </w:rPr>
        <w:t>de educación básica de la U.E.N</w:t>
      </w:r>
      <w:r w:rsidR="00DE694B">
        <w:rPr>
          <w:rFonts w:ascii="Times New Roman" w:hAnsi="Times New Roman" w:cs="Times New Roman"/>
          <w:color w:val="000000" w:themeColor="text1"/>
          <w:sz w:val="24"/>
          <w:szCs w:val="24"/>
          <w:shd w:val="clear" w:color="auto" w:fill="FFFFFF"/>
        </w:rPr>
        <w:t xml:space="preserve">. “Vicente Lecuna” ubicado en </w:t>
      </w:r>
      <w:r w:rsidR="00A0276E">
        <w:rPr>
          <w:rFonts w:ascii="Times New Roman" w:hAnsi="Times New Roman" w:cs="Times New Roman"/>
          <w:color w:val="000000" w:themeColor="text1"/>
          <w:sz w:val="24"/>
          <w:szCs w:val="24"/>
          <w:shd w:val="clear" w:color="auto" w:fill="FFFFFF"/>
        </w:rPr>
        <w:t>Cú</w:t>
      </w:r>
      <w:r w:rsidR="00A0276E" w:rsidRPr="00E645E4">
        <w:rPr>
          <w:rFonts w:ascii="Times New Roman" w:hAnsi="Times New Roman" w:cs="Times New Roman"/>
          <w:color w:val="000000" w:themeColor="text1"/>
          <w:sz w:val="24"/>
          <w:szCs w:val="24"/>
          <w:shd w:val="clear" w:color="auto" w:fill="FFFFFF"/>
        </w:rPr>
        <w:t>a</w:t>
      </w:r>
      <w:r w:rsidR="00DE694B">
        <w:rPr>
          <w:rFonts w:ascii="Times New Roman" w:hAnsi="Times New Roman" w:cs="Times New Roman"/>
          <w:color w:val="000000" w:themeColor="text1"/>
          <w:sz w:val="24"/>
          <w:szCs w:val="24"/>
          <w:shd w:val="clear" w:color="auto" w:fill="FFFFFF"/>
        </w:rPr>
        <w:t>, e</w:t>
      </w:r>
      <w:r w:rsidRPr="00E645E4">
        <w:rPr>
          <w:rFonts w:ascii="Times New Roman" w:hAnsi="Times New Roman" w:cs="Times New Roman"/>
          <w:color w:val="000000" w:themeColor="text1"/>
          <w:sz w:val="24"/>
          <w:szCs w:val="24"/>
          <w:shd w:val="clear" w:color="auto" w:fill="FFFFFF"/>
        </w:rPr>
        <w:t>stado Miranda.</w:t>
      </w:r>
    </w:p>
    <w:p w:rsidR="00910A9D" w:rsidRDefault="00910A9D" w:rsidP="00910A9D">
      <w:pPr>
        <w:pStyle w:val="Prrafodelista"/>
        <w:spacing w:line="360" w:lineRule="auto"/>
        <w:ind w:left="1068"/>
        <w:jc w:val="both"/>
        <w:rPr>
          <w:rFonts w:ascii="Times New Roman" w:hAnsi="Times New Roman" w:cs="Times New Roman"/>
          <w:b/>
          <w:color w:val="000000" w:themeColor="text1"/>
          <w:sz w:val="24"/>
          <w:szCs w:val="24"/>
          <w:shd w:val="clear" w:color="auto" w:fill="FFFFFF"/>
        </w:rPr>
      </w:pPr>
    </w:p>
    <w:p w:rsidR="00DE694B" w:rsidRPr="00E645E4" w:rsidRDefault="00DE694B" w:rsidP="00910A9D">
      <w:pPr>
        <w:pStyle w:val="Prrafodelista"/>
        <w:spacing w:line="360" w:lineRule="auto"/>
        <w:ind w:left="1068"/>
        <w:jc w:val="both"/>
        <w:rPr>
          <w:rFonts w:ascii="Times New Roman" w:hAnsi="Times New Roman" w:cs="Times New Roman"/>
          <w:b/>
          <w:color w:val="000000" w:themeColor="text1"/>
          <w:sz w:val="24"/>
          <w:szCs w:val="24"/>
          <w:shd w:val="clear" w:color="auto" w:fill="FFFFFF"/>
        </w:rPr>
      </w:pPr>
    </w:p>
    <w:p w:rsidR="005572B3" w:rsidRPr="00E645E4" w:rsidRDefault="005572B3" w:rsidP="00163650">
      <w:pPr>
        <w:spacing w:line="360" w:lineRule="auto"/>
        <w:ind w:firstLine="708"/>
        <w:jc w:val="center"/>
        <w:rPr>
          <w:rFonts w:ascii="Times New Roman" w:hAnsi="Times New Roman" w:cs="Times New Roman"/>
          <w:b/>
          <w:color w:val="000000" w:themeColor="text1"/>
          <w:sz w:val="24"/>
          <w:szCs w:val="24"/>
          <w:shd w:val="clear" w:color="auto" w:fill="FFFFFF"/>
        </w:rPr>
      </w:pPr>
    </w:p>
    <w:p w:rsidR="00DE694B" w:rsidRDefault="00163650" w:rsidP="00DE694B">
      <w:pPr>
        <w:spacing w:line="360" w:lineRule="auto"/>
        <w:ind w:firstLine="708"/>
        <w:jc w:val="center"/>
        <w:rPr>
          <w:rFonts w:ascii="Times New Roman" w:hAnsi="Times New Roman" w:cs="Times New Roman"/>
          <w:b/>
          <w:color w:val="000000" w:themeColor="text1"/>
          <w:sz w:val="24"/>
          <w:szCs w:val="24"/>
          <w:shd w:val="clear" w:color="auto" w:fill="FFFFFF"/>
        </w:rPr>
      </w:pPr>
      <w:r w:rsidRPr="00E645E4">
        <w:rPr>
          <w:rFonts w:ascii="Times New Roman" w:hAnsi="Times New Roman" w:cs="Times New Roman"/>
          <w:b/>
          <w:color w:val="000000" w:themeColor="text1"/>
          <w:sz w:val="24"/>
          <w:szCs w:val="24"/>
          <w:shd w:val="clear" w:color="auto" w:fill="FFFFFF"/>
        </w:rPr>
        <w:lastRenderedPageBreak/>
        <w:t>Importancia de la Investigación</w:t>
      </w:r>
    </w:p>
    <w:p w:rsidR="00DE694B" w:rsidRPr="00DE694B" w:rsidRDefault="00DE694B" w:rsidP="00DE694B">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163650" w:rsidRPr="00E645E4">
        <w:rPr>
          <w:rFonts w:ascii="Times New Roman" w:hAnsi="Times New Roman" w:cs="Times New Roman"/>
          <w:color w:val="000000" w:themeColor="text1"/>
          <w:sz w:val="24"/>
          <w:szCs w:val="24"/>
          <w:shd w:val="clear" w:color="auto" w:fill="FFFFFF"/>
        </w:rPr>
        <w:t>Actualmente, los estudiantes desde muy temprana edad se ven expuestos a recibir una cantidad exorbitante de información a través de los medios de comunicación</w:t>
      </w:r>
      <w:r w:rsidR="0078443A" w:rsidRPr="00E645E4">
        <w:rPr>
          <w:rFonts w:ascii="Times New Roman" w:hAnsi="Times New Roman" w:cs="Times New Roman"/>
          <w:color w:val="000000" w:themeColor="text1"/>
          <w:sz w:val="24"/>
          <w:szCs w:val="24"/>
          <w:shd w:val="clear" w:color="auto" w:fill="FFFFFF"/>
        </w:rPr>
        <w:t xml:space="preserve">, </w:t>
      </w:r>
      <w:r w:rsidR="00163650" w:rsidRPr="00E645E4">
        <w:rPr>
          <w:rFonts w:ascii="Times New Roman" w:hAnsi="Times New Roman" w:cs="Times New Roman"/>
          <w:color w:val="000000" w:themeColor="text1"/>
          <w:sz w:val="24"/>
          <w:szCs w:val="24"/>
          <w:shd w:val="clear" w:color="auto" w:fill="FFFFFF"/>
        </w:rPr>
        <w:t xml:space="preserve"> </w:t>
      </w:r>
      <w:r w:rsidR="0078443A" w:rsidRPr="00E645E4">
        <w:rPr>
          <w:rFonts w:ascii="Times New Roman" w:hAnsi="Times New Roman" w:cs="Times New Roman"/>
          <w:color w:val="000000" w:themeColor="text1"/>
          <w:sz w:val="24"/>
          <w:szCs w:val="24"/>
          <w:shd w:val="clear" w:color="auto" w:fill="FFFFFF"/>
        </w:rPr>
        <w:t xml:space="preserve">el </w:t>
      </w:r>
      <w:r w:rsidR="00163650" w:rsidRPr="00E645E4">
        <w:rPr>
          <w:rFonts w:ascii="Times New Roman" w:hAnsi="Times New Roman" w:cs="Times New Roman"/>
          <w:color w:val="000000" w:themeColor="text1"/>
          <w:sz w:val="24"/>
          <w:szCs w:val="24"/>
          <w:shd w:val="clear" w:color="auto" w:fill="FFFFFF"/>
        </w:rPr>
        <w:t>cual no les permite asimilar en su totalidad, por end</w:t>
      </w:r>
      <w:r w:rsidR="0078443A" w:rsidRPr="00E645E4">
        <w:rPr>
          <w:rFonts w:ascii="Times New Roman" w:hAnsi="Times New Roman" w:cs="Times New Roman"/>
          <w:color w:val="000000" w:themeColor="text1"/>
          <w:sz w:val="24"/>
          <w:szCs w:val="24"/>
          <w:shd w:val="clear" w:color="auto" w:fill="FFFFFF"/>
        </w:rPr>
        <w:t>e</w:t>
      </w:r>
      <w:r w:rsidR="00163650" w:rsidRPr="00E645E4">
        <w:rPr>
          <w:rFonts w:ascii="Times New Roman" w:hAnsi="Times New Roman" w:cs="Times New Roman"/>
          <w:color w:val="000000" w:themeColor="text1"/>
          <w:sz w:val="24"/>
          <w:szCs w:val="24"/>
          <w:shd w:val="clear" w:color="auto" w:fill="FFFFFF"/>
        </w:rPr>
        <w:t xml:space="preserve"> </w:t>
      </w:r>
      <w:r w:rsidR="0078443A" w:rsidRPr="00E645E4">
        <w:rPr>
          <w:rFonts w:ascii="Times New Roman" w:hAnsi="Times New Roman" w:cs="Times New Roman"/>
          <w:color w:val="000000" w:themeColor="text1"/>
          <w:sz w:val="24"/>
          <w:szCs w:val="24"/>
          <w:shd w:val="clear" w:color="auto" w:fill="FFFFFF"/>
        </w:rPr>
        <w:t>en la mayoría de los casos se transversa la esencia o el objetivo principal de la misma, que consiste en mantener informado a quienes están recibiendo el mensaje. Estos hechos conllevan a desarrollar actitudes inequívocas o violencia para con las demás personas que están alrededor, principalmente con aquellos que se interactúa  constantemente como la familia, la escuela y la comunidad.</w:t>
      </w:r>
    </w:p>
    <w:p w:rsidR="00DB589A" w:rsidRPr="00DE694B" w:rsidRDefault="00DE694B" w:rsidP="00DE694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DB589A" w:rsidRPr="00E645E4">
        <w:rPr>
          <w:rFonts w:ascii="Times New Roman" w:hAnsi="Times New Roman" w:cs="Times New Roman"/>
          <w:sz w:val="24"/>
          <w:szCs w:val="24"/>
        </w:rPr>
        <w:t>La dicotomía de la presente propuesta de investigación es relevante</w:t>
      </w:r>
      <w:r w:rsidR="00480408" w:rsidRPr="00E645E4">
        <w:rPr>
          <w:rFonts w:ascii="Times New Roman" w:hAnsi="Times New Roman" w:cs="Times New Roman"/>
          <w:sz w:val="24"/>
          <w:szCs w:val="24"/>
        </w:rPr>
        <w:t xml:space="preserve"> porque como investigador permite entender  las cosas en términos de todo o nada, las</w:t>
      </w:r>
      <w:r w:rsidR="00DB589A" w:rsidRPr="00E645E4">
        <w:rPr>
          <w:rFonts w:ascii="Times New Roman" w:hAnsi="Times New Roman" w:cs="Times New Roman"/>
          <w:sz w:val="24"/>
          <w:szCs w:val="24"/>
        </w:rPr>
        <w:t xml:space="preserve"> </w:t>
      </w:r>
      <w:r w:rsidR="00480408" w:rsidRPr="00E645E4">
        <w:rPr>
          <w:rFonts w:ascii="Times New Roman" w:hAnsi="Times New Roman" w:cs="Times New Roman"/>
          <w:sz w:val="24"/>
          <w:szCs w:val="24"/>
        </w:rPr>
        <w:t>cosas son</w:t>
      </w:r>
      <w:r w:rsidR="009E2257" w:rsidRPr="00E645E4">
        <w:rPr>
          <w:rFonts w:ascii="Times New Roman" w:hAnsi="Times New Roman" w:cs="Times New Roman"/>
          <w:sz w:val="24"/>
          <w:szCs w:val="24"/>
        </w:rPr>
        <w:t xml:space="preserve"> </w:t>
      </w:r>
      <w:r w:rsidR="00480408" w:rsidRPr="00E645E4">
        <w:rPr>
          <w:rFonts w:ascii="Times New Roman" w:hAnsi="Times New Roman" w:cs="Times New Roman"/>
          <w:sz w:val="24"/>
          <w:szCs w:val="24"/>
        </w:rPr>
        <w:t xml:space="preserve"> verdad o mentira; buenas o malas. Según Miller (1956); define la dicotomía como reducción de la incertidumbre, así el procesamiento de información enfatiza los procesos de adquisición, almacenamiento y utilización de la misma.</w:t>
      </w:r>
      <w:r w:rsidR="00DB589A" w:rsidRPr="00E645E4">
        <w:rPr>
          <w:rFonts w:ascii="Times New Roman" w:hAnsi="Times New Roman" w:cs="Times New Roman"/>
          <w:sz w:val="24"/>
          <w:szCs w:val="24"/>
        </w:rPr>
        <w:t xml:space="preserve"> </w:t>
      </w:r>
      <w:r w:rsidR="00480408" w:rsidRPr="00E645E4">
        <w:rPr>
          <w:rFonts w:ascii="Times New Roman" w:hAnsi="Times New Roman" w:cs="Times New Roman"/>
          <w:sz w:val="24"/>
          <w:szCs w:val="24"/>
        </w:rPr>
        <w:t xml:space="preserve"> De allí que se podrá profundizar en el tema con la finalidad de </w:t>
      </w:r>
      <w:r w:rsidR="00916E19">
        <w:rPr>
          <w:rFonts w:ascii="Times New Roman" w:hAnsi="Times New Roman" w:cs="Times New Roman"/>
          <w:sz w:val="24"/>
          <w:szCs w:val="24"/>
        </w:rPr>
        <w:t>implementar estrategias instruccionales,</w:t>
      </w:r>
      <w:r w:rsidR="00480408" w:rsidRPr="00E645E4">
        <w:rPr>
          <w:rFonts w:ascii="Times New Roman" w:hAnsi="Times New Roman" w:cs="Times New Roman"/>
          <w:sz w:val="24"/>
          <w:szCs w:val="24"/>
        </w:rPr>
        <w:t xml:space="preserve"> que permitan ser puestas en práctica para la disminución de la violencia escolar.</w:t>
      </w:r>
    </w:p>
    <w:p w:rsidR="0059546C" w:rsidRPr="00E645E4" w:rsidRDefault="00DE694B" w:rsidP="00DE694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480408" w:rsidRPr="00E645E4">
        <w:rPr>
          <w:rFonts w:ascii="Times New Roman" w:hAnsi="Times New Roman" w:cs="Times New Roman"/>
          <w:color w:val="000000" w:themeColor="text1"/>
          <w:sz w:val="24"/>
          <w:szCs w:val="24"/>
          <w:shd w:val="clear" w:color="auto" w:fill="FFFFFF"/>
        </w:rPr>
        <w:t xml:space="preserve">Desde esta perspectiva, la presente investigación es importante para la </w:t>
      </w:r>
      <w:r w:rsidR="0059546C" w:rsidRPr="00E645E4">
        <w:rPr>
          <w:rFonts w:ascii="Times New Roman" w:hAnsi="Times New Roman" w:cs="Times New Roman"/>
          <w:color w:val="000000" w:themeColor="text1"/>
          <w:sz w:val="24"/>
          <w:szCs w:val="24"/>
          <w:shd w:val="clear" w:color="auto" w:fill="FFFFFF"/>
        </w:rPr>
        <w:t>maestría</w:t>
      </w:r>
      <w:r w:rsidR="00480408" w:rsidRPr="00E645E4">
        <w:rPr>
          <w:rFonts w:ascii="Times New Roman" w:hAnsi="Times New Roman" w:cs="Times New Roman"/>
          <w:color w:val="000000" w:themeColor="text1"/>
          <w:sz w:val="24"/>
          <w:szCs w:val="24"/>
          <w:shd w:val="clear" w:color="auto" w:fill="FFFFFF"/>
        </w:rPr>
        <w:t xml:space="preserve"> </w:t>
      </w:r>
      <w:r w:rsidR="0059546C" w:rsidRPr="00E645E4">
        <w:rPr>
          <w:rFonts w:ascii="Times New Roman" w:hAnsi="Times New Roman" w:cs="Times New Roman"/>
          <w:sz w:val="24"/>
          <w:szCs w:val="24"/>
        </w:rPr>
        <w:t>en educación, mención estrategias de aprendizaje</w:t>
      </w:r>
      <w:r w:rsidR="0059546C" w:rsidRPr="00E645E4">
        <w:rPr>
          <w:rFonts w:ascii="Times New Roman" w:hAnsi="Times New Roman" w:cs="Times New Roman"/>
          <w:color w:val="000000" w:themeColor="text1"/>
          <w:sz w:val="24"/>
          <w:szCs w:val="24"/>
          <w:shd w:val="clear" w:color="auto" w:fill="FFFFFF"/>
        </w:rPr>
        <w:t xml:space="preserve"> </w:t>
      </w:r>
      <w:r w:rsidR="00480408" w:rsidRPr="00E645E4">
        <w:rPr>
          <w:rFonts w:ascii="Times New Roman" w:hAnsi="Times New Roman" w:cs="Times New Roman"/>
          <w:color w:val="000000" w:themeColor="text1"/>
          <w:sz w:val="24"/>
          <w:szCs w:val="24"/>
          <w:shd w:val="clear" w:color="auto" w:fill="FFFFFF"/>
        </w:rPr>
        <w:t xml:space="preserve">debido a que la temática se origina tras una reflexión sobre el hecho educativo y todos los acontecimientos que desde </w:t>
      </w:r>
      <w:r w:rsidR="009943BB" w:rsidRPr="00E645E4">
        <w:rPr>
          <w:rFonts w:ascii="Times New Roman" w:hAnsi="Times New Roman" w:cs="Times New Roman"/>
          <w:color w:val="000000" w:themeColor="text1"/>
          <w:sz w:val="24"/>
          <w:szCs w:val="24"/>
          <w:shd w:val="clear" w:color="auto" w:fill="FFFFFF"/>
        </w:rPr>
        <w:t>allí</w:t>
      </w:r>
      <w:r w:rsidR="00480408" w:rsidRPr="00E645E4">
        <w:rPr>
          <w:rFonts w:ascii="Times New Roman" w:hAnsi="Times New Roman" w:cs="Times New Roman"/>
          <w:color w:val="000000" w:themeColor="text1"/>
          <w:sz w:val="24"/>
          <w:szCs w:val="24"/>
          <w:shd w:val="clear" w:color="auto" w:fill="FFFFFF"/>
        </w:rPr>
        <w:t xml:space="preserve"> se generan, los cuales afectan de manera positiva o negativa, la estructura base de la formación psicosocial de los niños en sus primeros años de vida, etapa que marcará su comportamiento y el de las futuras generaciones.</w:t>
      </w:r>
      <w:r w:rsidR="00916E19">
        <w:rPr>
          <w:rFonts w:ascii="Times New Roman" w:hAnsi="Times New Roman" w:cs="Times New Roman"/>
          <w:color w:val="000000" w:themeColor="text1"/>
          <w:sz w:val="24"/>
          <w:szCs w:val="24"/>
          <w:shd w:val="clear" w:color="auto" w:fill="FFFFFF"/>
        </w:rPr>
        <w:t xml:space="preserve"> En tal sentido, se desea contribuir</w:t>
      </w:r>
      <w:r w:rsidR="00DB589A" w:rsidRPr="00E645E4">
        <w:rPr>
          <w:rFonts w:ascii="Times New Roman" w:hAnsi="Times New Roman" w:cs="Times New Roman"/>
          <w:color w:val="000000" w:themeColor="text1"/>
          <w:sz w:val="24"/>
          <w:szCs w:val="24"/>
          <w:shd w:val="clear" w:color="auto" w:fill="FFFFFF"/>
        </w:rPr>
        <w:t xml:space="preserve"> al cambio de paradigmas y del concepto a veces tradicionalista de la </w:t>
      </w:r>
      <w:r w:rsidR="00C674B4" w:rsidRPr="00E645E4">
        <w:rPr>
          <w:rFonts w:ascii="Times New Roman" w:hAnsi="Times New Roman" w:cs="Times New Roman"/>
          <w:color w:val="000000" w:themeColor="text1"/>
          <w:sz w:val="24"/>
          <w:szCs w:val="24"/>
          <w:shd w:val="clear" w:color="auto" w:fill="FFFFFF"/>
        </w:rPr>
        <w:t>práctica</w:t>
      </w:r>
      <w:r w:rsidR="00DB589A" w:rsidRPr="00E645E4">
        <w:rPr>
          <w:rFonts w:ascii="Times New Roman" w:hAnsi="Times New Roman" w:cs="Times New Roman"/>
          <w:color w:val="000000" w:themeColor="text1"/>
          <w:sz w:val="24"/>
          <w:szCs w:val="24"/>
          <w:shd w:val="clear" w:color="auto" w:fill="FFFFFF"/>
        </w:rPr>
        <w:t xml:space="preserve"> pedagógica; de este modo el producto de este trabajo de grado, será una gran contribución</w:t>
      </w:r>
      <w:r w:rsidR="0059546C" w:rsidRPr="00E645E4">
        <w:rPr>
          <w:rFonts w:ascii="Times New Roman" w:hAnsi="Times New Roman" w:cs="Times New Roman"/>
          <w:color w:val="000000" w:themeColor="text1"/>
          <w:sz w:val="24"/>
          <w:szCs w:val="24"/>
          <w:shd w:val="clear" w:color="auto" w:fill="FFFFFF"/>
        </w:rPr>
        <w:t>, una vez que se genere la propuesta del dise</w:t>
      </w:r>
      <w:r w:rsidR="005572B3" w:rsidRPr="00E645E4">
        <w:rPr>
          <w:rFonts w:ascii="Times New Roman" w:hAnsi="Times New Roman" w:cs="Times New Roman"/>
          <w:color w:val="000000" w:themeColor="text1"/>
          <w:sz w:val="24"/>
          <w:szCs w:val="24"/>
          <w:shd w:val="clear" w:color="auto" w:fill="FFFFFF"/>
        </w:rPr>
        <w:t xml:space="preserve">ño de estrategias instruccionales  mediante el uso del internet </w:t>
      </w:r>
      <w:r w:rsidR="0059546C" w:rsidRPr="00E645E4">
        <w:rPr>
          <w:rFonts w:ascii="Times New Roman" w:hAnsi="Times New Roman" w:cs="Times New Roman"/>
          <w:color w:val="000000" w:themeColor="text1"/>
          <w:sz w:val="24"/>
          <w:szCs w:val="24"/>
          <w:shd w:val="clear" w:color="auto" w:fill="FFFFFF"/>
        </w:rPr>
        <w:t xml:space="preserve"> para disminuir la violencia escolar en los </w:t>
      </w:r>
      <w:r w:rsidR="00916E19">
        <w:rPr>
          <w:rFonts w:ascii="Times New Roman" w:hAnsi="Times New Roman" w:cs="Times New Roman"/>
          <w:color w:val="000000" w:themeColor="text1"/>
          <w:sz w:val="24"/>
          <w:szCs w:val="24"/>
          <w:shd w:val="clear" w:color="auto" w:fill="FFFFFF"/>
        </w:rPr>
        <w:lastRenderedPageBreak/>
        <w:t xml:space="preserve">estudiantes </w:t>
      </w:r>
      <w:r w:rsidR="0059546C" w:rsidRPr="00E645E4">
        <w:rPr>
          <w:rFonts w:ascii="Times New Roman" w:hAnsi="Times New Roman" w:cs="Times New Roman"/>
          <w:color w:val="000000" w:themeColor="text1"/>
          <w:sz w:val="24"/>
          <w:szCs w:val="24"/>
          <w:shd w:val="clear" w:color="auto" w:fill="FFFFFF"/>
        </w:rPr>
        <w:t>de educación básica de la U.E.N. “Vicente Lecun</w:t>
      </w:r>
      <w:r w:rsidR="00916E19">
        <w:rPr>
          <w:rFonts w:ascii="Times New Roman" w:hAnsi="Times New Roman" w:cs="Times New Roman"/>
          <w:color w:val="000000" w:themeColor="text1"/>
          <w:sz w:val="24"/>
          <w:szCs w:val="24"/>
          <w:shd w:val="clear" w:color="auto" w:fill="FFFFFF"/>
        </w:rPr>
        <w:t>a” ubicado en Cúa e</w:t>
      </w:r>
      <w:r w:rsidR="0059546C" w:rsidRPr="00E645E4">
        <w:rPr>
          <w:rFonts w:ascii="Times New Roman" w:hAnsi="Times New Roman" w:cs="Times New Roman"/>
          <w:color w:val="000000" w:themeColor="text1"/>
          <w:sz w:val="24"/>
          <w:szCs w:val="24"/>
          <w:shd w:val="clear" w:color="auto" w:fill="FFFFFF"/>
        </w:rPr>
        <w:t>stado Miranda.</w:t>
      </w:r>
    </w:p>
    <w:p w:rsidR="0059546C" w:rsidRPr="00E645E4" w:rsidRDefault="00DE694B" w:rsidP="00DE694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59546C" w:rsidRPr="00E645E4">
        <w:rPr>
          <w:rFonts w:ascii="Times New Roman" w:hAnsi="Times New Roman" w:cs="Times New Roman"/>
          <w:color w:val="000000" w:themeColor="text1"/>
          <w:sz w:val="24"/>
          <w:szCs w:val="24"/>
          <w:shd w:val="clear" w:color="auto" w:fill="FFFFFF"/>
        </w:rPr>
        <w:t>En cuanto al ámbito social, el presente estudio tiene su relevancia ya que al tomar en cuenta la teoría ecológica de Bronfrenbrenner</w:t>
      </w:r>
      <w:r w:rsidR="00C674B4" w:rsidRPr="00E645E4">
        <w:rPr>
          <w:rFonts w:ascii="Times New Roman" w:hAnsi="Times New Roman" w:cs="Times New Roman"/>
          <w:color w:val="000000" w:themeColor="text1"/>
          <w:sz w:val="24"/>
          <w:szCs w:val="24"/>
          <w:shd w:val="clear" w:color="auto" w:fill="FFFFFF"/>
        </w:rPr>
        <w:t xml:space="preserve"> nos permite entender la influencia que tienen los ambientes que rodean al individuo y como a su vez estos influyen en el desarrollo de su personalidad, en este caso se podrán in</w:t>
      </w:r>
      <w:r w:rsidR="005572B3" w:rsidRPr="00E645E4">
        <w:rPr>
          <w:rFonts w:ascii="Times New Roman" w:hAnsi="Times New Roman" w:cs="Times New Roman"/>
          <w:color w:val="000000" w:themeColor="text1"/>
          <w:sz w:val="24"/>
          <w:szCs w:val="24"/>
          <w:shd w:val="clear" w:color="auto" w:fill="FFFFFF"/>
        </w:rPr>
        <w:t>cluir estrategias instruccionales que mediante el uso del internet</w:t>
      </w:r>
      <w:r w:rsidR="00C674B4" w:rsidRPr="00E645E4">
        <w:rPr>
          <w:rFonts w:ascii="Times New Roman" w:hAnsi="Times New Roman" w:cs="Times New Roman"/>
          <w:color w:val="000000" w:themeColor="text1"/>
          <w:sz w:val="24"/>
          <w:szCs w:val="24"/>
          <w:shd w:val="clear" w:color="auto" w:fill="FFFFFF"/>
        </w:rPr>
        <w:t xml:space="preserve"> favorezcan la convivencia  y disminuya la violencia escolar, al mismo tiempo que se estarán incorporando elementos significativos, para ampliar la labor pedagógica, logrando así captar la atención de los estudiantes y de este modo dirigirlos hacia nuevos y mejores conocimientos que les permitirán desarrollar habilidades y destrezas vitales en su formación académica, pedagógica y personal</w:t>
      </w:r>
      <w:r w:rsidR="005A4FA8" w:rsidRPr="00E645E4">
        <w:rPr>
          <w:rFonts w:ascii="Times New Roman" w:hAnsi="Times New Roman" w:cs="Times New Roman"/>
          <w:color w:val="000000" w:themeColor="text1"/>
          <w:sz w:val="24"/>
          <w:szCs w:val="24"/>
          <w:shd w:val="clear" w:color="auto" w:fill="FFFFFF"/>
        </w:rPr>
        <w:t>.</w:t>
      </w:r>
    </w:p>
    <w:p w:rsidR="005A4FA8" w:rsidRPr="00E645E4" w:rsidRDefault="00DE694B" w:rsidP="00DE694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5A4FA8" w:rsidRPr="00E645E4">
        <w:rPr>
          <w:rFonts w:ascii="Times New Roman" w:hAnsi="Times New Roman" w:cs="Times New Roman"/>
          <w:color w:val="000000" w:themeColor="text1"/>
          <w:sz w:val="24"/>
          <w:szCs w:val="24"/>
          <w:shd w:val="clear" w:color="auto" w:fill="FFFFFF"/>
        </w:rPr>
        <w:t>Por otra parte</w:t>
      </w:r>
      <w:r>
        <w:rPr>
          <w:rFonts w:ascii="Times New Roman" w:hAnsi="Times New Roman" w:cs="Times New Roman"/>
          <w:color w:val="000000" w:themeColor="text1"/>
          <w:sz w:val="24"/>
          <w:szCs w:val="24"/>
          <w:shd w:val="clear" w:color="auto" w:fill="FFFFFF"/>
        </w:rPr>
        <w:t>,</w:t>
      </w:r>
      <w:r w:rsidR="005A4FA8" w:rsidRPr="00E645E4">
        <w:rPr>
          <w:rFonts w:ascii="Times New Roman" w:hAnsi="Times New Roman" w:cs="Times New Roman"/>
          <w:color w:val="000000" w:themeColor="text1"/>
          <w:sz w:val="24"/>
          <w:szCs w:val="24"/>
          <w:shd w:val="clear" w:color="auto" w:fill="FFFFFF"/>
        </w:rPr>
        <w:t xml:space="preserve"> los beneficiados en primera instancia serán </w:t>
      </w:r>
      <w:r w:rsidR="00916E19">
        <w:rPr>
          <w:rFonts w:ascii="Times New Roman" w:hAnsi="Times New Roman" w:cs="Times New Roman"/>
          <w:color w:val="000000" w:themeColor="text1"/>
          <w:sz w:val="24"/>
          <w:szCs w:val="24"/>
          <w:shd w:val="clear" w:color="auto" w:fill="FFFFFF"/>
        </w:rPr>
        <w:t>los estudiantes de</w:t>
      </w:r>
      <w:r w:rsidR="005A4FA8" w:rsidRPr="00E645E4">
        <w:rPr>
          <w:rFonts w:ascii="Times New Roman" w:hAnsi="Times New Roman" w:cs="Times New Roman"/>
          <w:color w:val="000000" w:themeColor="text1"/>
          <w:sz w:val="24"/>
          <w:szCs w:val="24"/>
          <w:shd w:val="clear" w:color="auto" w:fill="FFFFFF"/>
        </w:rPr>
        <w:t xml:space="preserve"> educación básica de la U.E.N. “Vicente Lecuna” quienes podrán adquirir n</w:t>
      </w:r>
      <w:r w:rsidR="005572B3" w:rsidRPr="00E645E4">
        <w:rPr>
          <w:rFonts w:ascii="Times New Roman" w:hAnsi="Times New Roman" w:cs="Times New Roman"/>
          <w:color w:val="000000" w:themeColor="text1"/>
          <w:sz w:val="24"/>
          <w:szCs w:val="24"/>
          <w:shd w:val="clear" w:color="auto" w:fill="FFFFFF"/>
        </w:rPr>
        <w:t>uevas estrategias de instrucción</w:t>
      </w:r>
      <w:r w:rsidR="00916E19">
        <w:rPr>
          <w:rFonts w:ascii="Times New Roman" w:hAnsi="Times New Roman" w:cs="Times New Roman"/>
          <w:color w:val="000000" w:themeColor="text1"/>
          <w:sz w:val="24"/>
          <w:szCs w:val="24"/>
          <w:shd w:val="clear" w:color="auto" w:fill="FFFFFF"/>
        </w:rPr>
        <w:t>,</w:t>
      </w:r>
      <w:r w:rsidR="005572B3" w:rsidRPr="00E645E4">
        <w:rPr>
          <w:rFonts w:ascii="Times New Roman" w:hAnsi="Times New Roman" w:cs="Times New Roman"/>
          <w:color w:val="000000" w:themeColor="text1"/>
          <w:sz w:val="24"/>
          <w:szCs w:val="24"/>
          <w:shd w:val="clear" w:color="auto" w:fill="FFFFFF"/>
        </w:rPr>
        <w:t xml:space="preserve"> </w:t>
      </w:r>
      <w:r w:rsidR="005A4FA8" w:rsidRPr="00E645E4">
        <w:rPr>
          <w:rFonts w:ascii="Times New Roman" w:hAnsi="Times New Roman" w:cs="Times New Roman"/>
          <w:color w:val="000000" w:themeColor="text1"/>
          <w:sz w:val="24"/>
          <w:szCs w:val="24"/>
          <w:shd w:val="clear" w:color="auto" w:fill="FFFFFF"/>
        </w:rPr>
        <w:t xml:space="preserve"> para su puesta en prác</w:t>
      </w:r>
      <w:r w:rsidR="005572B3" w:rsidRPr="00E645E4">
        <w:rPr>
          <w:rFonts w:ascii="Times New Roman" w:hAnsi="Times New Roman" w:cs="Times New Roman"/>
          <w:color w:val="000000" w:themeColor="text1"/>
          <w:sz w:val="24"/>
          <w:szCs w:val="24"/>
          <w:shd w:val="clear" w:color="auto" w:fill="FFFFFF"/>
        </w:rPr>
        <w:t xml:space="preserve">tica mediante el uso del internet </w:t>
      </w:r>
      <w:r w:rsidR="005A4FA8" w:rsidRPr="00E645E4">
        <w:rPr>
          <w:rFonts w:ascii="Times New Roman" w:hAnsi="Times New Roman" w:cs="Times New Roman"/>
          <w:color w:val="000000" w:themeColor="text1"/>
          <w:sz w:val="24"/>
          <w:szCs w:val="24"/>
          <w:shd w:val="clear" w:color="auto" w:fill="FFFFFF"/>
        </w:rPr>
        <w:t xml:space="preserve"> favoreciendo así la convivencia entre ellos, y la disminución o erradicación de la violencia escolar.</w:t>
      </w:r>
    </w:p>
    <w:p w:rsidR="00FB0D42" w:rsidRPr="00E645E4" w:rsidRDefault="00DE694B" w:rsidP="00DE694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5A4FA8" w:rsidRPr="00E645E4">
        <w:rPr>
          <w:rFonts w:ascii="Times New Roman" w:hAnsi="Times New Roman" w:cs="Times New Roman"/>
          <w:color w:val="000000" w:themeColor="text1"/>
          <w:sz w:val="24"/>
          <w:szCs w:val="24"/>
          <w:shd w:val="clear" w:color="auto" w:fill="FFFFFF"/>
        </w:rPr>
        <w:t>De igual manera</w:t>
      </w:r>
      <w:r>
        <w:rPr>
          <w:rFonts w:ascii="Times New Roman" w:hAnsi="Times New Roman" w:cs="Times New Roman"/>
          <w:color w:val="000000" w:themeColor="text1"/>
          <w:sz w:val="24"/>
          <w:szCs w:val="24"/>
          <w:shd w:val="clear" w:color="auto" w:fill="FFFFFF"/>
        </w:rPr>
        <w:t>,</w:t>
      </w:r>
      <w:r w:rsidR="005A4FA8" w:rsidRPr="00E645E4">
        <w:rPr>
          <w:rFonts w:ascii="Times New Roman" w:hAnsi="Times New Roman" w:cs="Times New Roman"/>
          <w:color w:val="000000" w:themeColor="text1"/>
          <w:sz w:val="24"/>
          <w:szCs w:val="24"/>
          <w:shd w:val="clear" w:color="auto" w:fill="FFFFFF"/>
        </w:rPr>
        <w:t xml:space="preserve"> el aporte que se le dará al ámbito universitario, se justifica en lo teórico, metodológico y </w:t>
      </w:r>
      <w:r w:rsidR="00FF4B99" w:rsidRPr="00E645E4">
        <w:rPr>
          <w:rFonts w:ascii="Times New Roman" w:hAnsi="Times New Roman" w:cs="Times New Roman"/>
          <w:color w:val="000000" w:themeColor="text1"/>
          <w:sz w:val="24"/>
          <w:szCs w:val="24"/>
          <w:shd w:val="clear" w:color="auto" w:fill="FFFFFF"/>
        </w:rPr>
        <w:t>práctico</w:t>
      </w:r>
      <w:r w:rsidR="005A4FA8" w:rsidRPr="00E645E4">
        <w:rPr>
          <w:rFonts w:ascii="Times New Roman" w:hAnsi="Times New Roman" w:cs="Times New Roman"/>
          <w:color w:val="000000" w:themeColor="text1"/>
          <w:sz w:val="24"/>
          <w:szCs w:val="24"/>
          <w:shd w:val="clear" w:color="auto" w:fill="FFFFFF"/>
        </w:rPr>
        <w:t xml:space="preserve">, pues se deben consultar investigaciones a </w:t>
      </w:r>
      <w:r w:rsidR="009943BB" w:rsidRPr="00E645E4">
        <w:rPr>
          <w:rFonts w:ascii="Times New Roman" w:hAnsi="Times New Roman" w:cs="Times New Roman"/>
          <w:color w:val="000000" w:themeColor="text1"/>
          <w:sz w:val="24"/>
          <w:szCs w:val="24"/>
          <w:shd w:val="clear" w:color="auto" w:fill="FFFFFF"/>
        </w:rPr>
        <w:t>nivel</w:t>
      </w:r>
      <w:r w:rsidR="005A4FA8" w:rsidRPr="00E645E4">
        <w:rPr>
          <w:rFonts w:ascii="Times New Roman" w:hAnsi="Times New Roman" w:cs="Times New Roman"/>
          <w:color w:val="000000" w:themeColor="text1"/>
          <w:sz w:val="24"/>
          <w:szCs w:val="24"/>
          <w:shd w:val="clear" w:color="auto" w:fill="FFFFFF"/>
        </w:rPr>
        <w:t xml:space="preserve"> nacional e internacional que hayan </w:t>
      </w:r>
      <w:r w:rsidR="00FB0D42" w:rsidRPr="00E645E4">
        <w:rPr>
          <w:rFonts w:ascii="Times New Roman" w:hAnsi="Times New Roman" w:cs="Times New Roman"/>
          <w:color w:val="000000" w:themeColor="text1"/>
          <w:sz w:val="24"/>
          <w:szCs w:val="24"/>
          <w:shd w:val="clear" w:color="auto" w:fill="FFFFFF"/>
        </w:rPr>
        <w:t>contribuido con la presente temática de estudio; por ende el aporte teórico será de gran valor para futuros trabajos de investigación.</w:t>
      </w:r>
    </w:p>
    <w:p w:rsidR="00D13ECF" w:rsidRPr="00E645E4" w:rsidRDefault="00DE694B" w:rsidP="00DE694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FB0D42" w:rsidRPr="00E645E4">
        <w:rPr>
          <w:rFonts w:ascii="Times New Roman" w:hAnsi="Times New Roman" w:cs="Times New Roman"/>
          <w:color w:val="000000" w:themeColor="text1"/>
          <w:sz w:val="24"/>
          <w:szCs w:val="24"/>
          <w:shd w:val="clear" w:color="auto" w:fill="FFFFFF"/>
        </w:rPr>
        <w:t>En torno al ámbito metodológico el presente estudio se desarrollará  a través del conocimiento científico, Según Fidias G.</w:t>
      </w:r>
      <w:r w:rsidR="00FF4B99" w:rsidRPr="00E645E4">
        <w:rPr>
          <w:rFonts w:ascii="Times New Roman" w:hAnsi="Times New Roman" w:cs="Times New Roman"/>
          <w:color w:val="000000" w:themeColor="text1"/>
          <w:sz w:val="24"/>
          <w:szCs w:val="24"/>
          <w:shd w:val="clear" w:color="auto" w:fill="FFFFFF"/>
        </w:rPr>
        <w:t xml:space="preserve"> (2006), </w:t>
      </w:r>
      <w:r w:rsidR="00916E19">
        <w:rPr>
          <w:rFonts w:ascii="Times New Roman" w:hAnsi="Times New Roman" w:cs="Times New Roman"/>
          <w:color w:val="000000" w:themeColor="text1"/>
          <w:sz w:val="24"/>
          <w:szCs w:val="24"/>
          <w:shd w:val="clear" w:color="auto" w:fill="FFFFFF"/>
        </w:rPr>
        <w:t>“T</w:t>
      </w:r>
      <w:r w:rsidR="00FF4B99" w:rsidRPr="00E645E4">
        <w:rPr>
          <w:rFonts w:ascii="Times New Roman" w:hAnsi="Times New Roman" w:cs="Times New Roman"/>
          <w:color w:val="000000" w:themeColor="text1"/>
          <w:sz w:val="24"/>
          <w:szCs w:val="24"/>
          <w:shd w:val="clear" w:color="auto" w:fill="FFFFFF"/>
        </w:rPr>
        <w:t>al condición le confiere características que lo hacen verificable, objetivo, metódico, sistemático y predictivo</w:t>
      </w:r>
      <w:r w:rsidR="00916E19">
        <w:rPr>
          <w:rFonts w:ascii="Times New Roman" w:hAnsi="Times New Roman" w:cs="Times New Roman"/>
          <w:color w:val="000000" w:themeColor="text1"/>
          <w:sz w:val="24"/>
          <w:szCs w:val="24"/>
          <w:shd w:val="clear" w:color="auto" w:fill="FFFFFF"/>
        </w:rPr>
        <w:t>”</w:t>
      </w:r>
      <w:r w:rsidR="00FF4B99" w:rsidRPr="00E645E4">
        <w:rPr>
          <w:rFonts w:ascii="Times New Roman" w:hAnsi="Times New Roman" w:cs="Times New Roman"/>
          <w:color w:val="000000" w:themeColor="text1"/>
          <w:sz w:val="24"/>
          <w:szCs w:val="24"/>
          <w:shd w:val="clear" w:color="auto" w:fill="FFFFFF"/>
        </w:rPr>
        <w:t xml:space="preserve">. </w:t>
      </w:r>
      <w:r w:rsidR="00F57362">
        <w:rPr>
          <w:rFonts w:ascii="Times New Roman" w:hAnsi="Times New Roman" w:cs="Times New Roman"/>
          <w:color w:val="000000" w:themeColor="text1"/>
          <w:sz w:val="24"/>
          <w:szCs w:val="24"/>
          <w:shd w:val="clear" w:color="auto" w:fill="FFFFFF"/>
        </w:rPr>
        <w:t>(</w:t>
      </w:r>
      <w:r w:rsidR="009943BB" w:rsidRPr="00E645E4">
        <w:rPr>
          <w:rFonts w:ascii="Times New Roman" w:hAnsi="Times New Roman" w:cs="Times New Roman"/>
          <w:color w:val="000000" w:themeColor="text1"/>
          <w:sz w:val="24"/>
          <w:szCs w:val="24"/>
          <w:shd w:val="clear" w:color="auto" w:fill="FFFFFF"/>
        </w:rPr>
        <w:t>Pág.</w:t>
      </w:r>
      <w:r w:rsidR="00FF4B99" w:rsidRPr="00E645E4">
        <w:rPr>
          <w:rFonts w:ascii="Times New Roman" w:hAnsi="Times New Roman" w:cs="Times New Roman"/>
          <w:color w:val="000000" w:themeColor="text1"/>
          <w:sz w:val="24"/>
          <w:szCs w:val="24"/>
          <w:shd w:val="clear" w:color="auto" w:fill="FFFFFF"/>
        </w:rPr>
        <w:t>14</w:t>
      </w:r>
      <w:r w:rsidR="00F57362">
        <w:rPr>
          <w:rFonts w:ascii="Times New Roman" w:hAnsi="Times New Roman" w:cs="Times New Roman"/>
          <w:color w:val="000000" w:themeColor="text1"/>
          <w:sz w:val="24"/>
          <w:szCs w:val="24"/>
          <w:shd w:val="clear" w:color="auto" w:fill="FFFFFF"/>
        </w:rPr>
        <w:t>)</w:t>
      </w:r>
      <w:r w:rsidR="00FF4B99" w:rsidRPr="00E645E4">
        <w:rPr>
          <w:rFonts w:ascii="Times New Roman" w:hAnsi="Times New Roman" w:cs="Times New Roman"/>
          <w:color w:val="000000" w:themeColor="text1"/>
          <w:sz w:val="24"/>
          <w:szCs w:val="24"/>
          <w:shd w:val="clear" w:color="auto" w:fill="FFFFFF"/>
        </w:rPr>
        <w:t xml:space="preserve">.  Y a su vez Sabino (2000)  </w:t>
      </w:r>
      <w:r w:rsidR="00916E19">
        <w:rPr>
          <w:rFonts w:ascii="Times New Roman" w:hAnsi="Times New Roman" w:cs="Times New Roman"/>
          <w:color w:val="000000" w:themeColor="text1"/>
          <w:sz w:val="24"/>
          <w:szCs w:val="24"/>
          <w:shd w:val="clear" w:color="auto" w:fill="FFFFFF"/>
        </w:rPr>
        <w:t>“E</w:t>
      </w:r>
      <w:r w:rsidR="00FF4B99" w:rsidRPr="00E645E4">
        <w:rPr>
          <w:rFonts w:ascii="Times New Roman" w:hAnsi="Times New Roman" w:cs="Times New Roman"/>
          <w:color w:val="000000" w:themeColor="text1"/>
          <w:sz w:val="24"/>
          <w:szCs w:val="24"/>
          <w:shd w:val="clear" w:color="auto" w:fill="FFFFFF"/>
        </w:rPr>
        <w:t>l conocimiento científico es un saber provisional, objeto de revisión contante y permanente</w:t>
      </w:r>
      <w:r w:rsidR="00916E19">
        <w:rPr>
          <w:rFonts w:ascii="Times New Roman" w:hAnsi="Times New Roman" w:cs="Times New Roman"/>
          <w:color w:val="000000" w:themeColor="text1"/>
          <w:sz w:val="24"/>
          <w:szCs w:val="24"/>
          <w:shd w:val="clear" w:color="auto" w:fill="FFFFFF"/>
        </w:rPr>
        <w:t>”</w:t>
      </w:r>
      <w:r w:rsidR="00FF4B99" w:rsidRPr="00E645E4">
        <w:rPr>
          <w:rFonts w:ascii="Times New Roman" w:hAnsi="Times New Roman" w:cs="Times New Roman"/>
          <w:color w:val="000000" w:themeColor="text1"/>
          <w:sz w:val="24"/>
          <w:szCs w:val="24"/>
          <w:shd w:val="clear" w:color="auto" w:fill="FFFFFF"/>
        </w:rPr>
        <w:t xml:space="preserve">. </w:t>
      </w:r>
    </w:p>
    <w:p w:rsidR="00FF4B99" w:rsidRPr="00E645E4" w:rsidRDefault="00DE694B" w:rsidP="00DE694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     </w:t>
      </w:r>
      <w:r w:rsidR="00D13ECF" w:rsidRPr="00E645E4">
        <w:rPr>
          <w:rFonts w:ascii="Times New Roman" w:hAnsi="Times New Roman" w:cs="Times New Roman"/>
          <w:color w:val="000000" w:themeColor="text1"/>
          <w:sz w:val="24"/>
          <w:szCs w:val="24"/>
          <w:shd w:val="clear" w:color="auto" w:fill="FFFFFF"/>
        </w:rPr>
        <w:t xml:space="preserve"> </w:t>
      </w:r>
      <w:r w:rsidR="00FF4B99" w:rsidRPr="00E645E4">
        <w:rPr>
          <w:rFonts w:ascii="Times New Roman" w:hAnsi="Times New Roman" w:cs="Times New Roman"/>
          <w:color w:val="000000" w:themeColor="text1"/>
          <w:sz w:val="24"/>
          <w:szCs w:val="24"/>
          <w:shd w:val="clear" w:color="auto" w:fill="FFFFFF"/>
        </w:rPr>
        <w:t>Finalmente</w:t>
      </w:r>
      <w:r>
        <w:rPr>
          <w:rFonts w:ascii="Times New Roman" w:hAnsi="Times New Roman" w:cs="Times New Roman"/>
          <w:color w:val="000000" w:themeColor="text1"/>
          <w:sz w:val="24"/>
          <w:szCs w:val="24"/>
          <w:shd w:val="clear" w:color="auto" w:fill="FFFFFF"/>
        </w:rPr>
        <w:t>, a nivel práctico</w:t>
      </w:r>
      <w:r w:rsidR="00FF4B99" w:rsidRPr="00E645E4">
        <w:rPr>
          <w:rFonts w:ascii="Times New Roman" w:hAnsi="Times New Roman" w:cs="Times New Roman"/>
          <w:color w:val="000000" w:themeColor="text1"/>
          <w:sz w:val="24"/>
          <w:szCs w:val="24"/>
          <w:shd w:val="clear" w:color="auto" w:fill="FFFFFF"/>
        </w:rPr>
        <w:t xml:space="preserve"> se pretende responder a las interrogantes mencionadas anteriormente en la presente investigación y una vez validadas las mismas, se presentara una alternativa viable a la problemática que se genera </w:t>
      </w:r>
      <w:r w:rsidR="00916E19">
        <w:rPr>
          <w:rFonts w:ascii="Times New Roman" w:hAnsi="Times New Roman" w:cs="Times New Roman"/>
          <w:color w:val="000000" w:themeColor="text1"/>
          <w:sz w:val="24"/>
          <w:szCs w:val="24"/>
          <w:shd w:val="clear" w:color="auto" w:fill="FFFFFF"/>
        </w:rPr>
        <w:t xml:space="preserve">en los estudiantes </w:t>
      </w:r>
      <w:r w:rsidR="00FF4B99" w:rsidRPr="00E645E4">
        <w:rPr>
          <w:rFonts w:ascii="Times New Roman" w:hAnsi="Times New Roman" w:cs="Times New Roman"/>
          <w:color w:val="000000" w:themeColor="text1"/>
          <w:sz w:val="24"/>
          <w:szCs w:val="24"/>
          <w:shd w:val="clear" w:color="auto" w:fill="FFFFFF"/>
        </w:rPr>
        <w:t xml:space="preserve"> de educación básica de la U.E.N</w:t>
      </w:r>
      <w:r w:rsidR="00916E19">
        <w:rPr>
          <w:rFonts w:ascii="Times New Roman" w:hAnsi="Times New Roman" w:cs="Times New Roman"/>
          <w:color w:val="000000" w:themeColor="text1"/>
          <w:sz w:val="24"/>
          <w:szCs w:val="24"/>
          <w:shd w:val="clear" w:color="auto" w:fill="FFFFFF"/>
        </w:rPr>
        <w:t>. “Vicente Lecuna” ubicado en Cú</w:t>
      </w:r>
      <w:r w:rsidR="00FF4B99" w:rsidRPr="00E645E4">
        <w:rPr>
          <w:rFonts w:ascii="Times New Roman" w:hAnsi="Times New Roman" w:cs="Times New Roman"/>
          <w:color w:val="000000" w:themeColor="text1"/>
          <w:sz w:val="24"/>
          <w:szCs w:val="24"/>
          <w:shd w:val="clear" w:color="auto" w:fill="FFFFFF"/>
        </w:rPr>
        <w:t>a</w:t>
      </w:r>
      <w:r w:rsidR="00916E19">
        <w:rPr>
          <w:rFonts w:ascii="Times New Roman" w:hAnsi="Times New Roman" w:cs="Times New Roman"/>
          <w:color w:val="000000" w:themeColor="text1"/>
          <w:sz w:val="24"/>
          <w:szCs w:val="24"/>
          <w:shd w:val="clear" w:color="auto" w:fill="FFFFFF"/>
        </w:rPr>
        <w:t>, e</w:t>
      </w:r>
      <w:r w:rsidR="00FF4B99" w:rsidRPr="00E645E4">
        <w:rPr>
          <w:rFonts w:ascii="Times New Roman" w:hAnsi="Times New Roman" w:cs="Times New Roman"/>
          <w:color w:val="000000" w:themeColor="text1"/>
          <w:sz w:val="24"/>
          <w:szCs w:val="24"/>
          <w:shd w:val="clear" w:color="auto" w:fill="FFFFFF"/>
        </w:rPr>
        <w:t>stado Miranda.</w:t>
      </w:r>
    </w:p>
    <w:p w:rsidR="00D8263C" w:rsidRPr="00E645E4" w:rsidRDefault="00D8263C" w:rsidP="00DB589A">
      <w:pPr>
        <w:spacing w:line="360" w:lineRule="auto"/>
        <w:ind w:firstLine="708"/>
        <w:jc w:val="both"/>
        <w:rPr>
          <w:rFonts w:ascii="Times New Roman" w:hAnsi="Times New Roman" w:cs="Times New Roman"/>
          <w:color w:val="000000" w:themeColor="text1"/>
          <w:sz w:val="24"/>
          <w:szCs w:val="24"/>
          <w:shd w:val="clear" w:color="auto" w:fill="FFFFFF"/>
        </w:rPr>
      </w:pPr>
    </w:p>
    <w:p w:rsidR="00D8263C" w:rsidRPr="00E645E4" w:rsidRDefault="00D8263C" w:rsidP="00DB589A">
      <w:pPr>
        <w:spacing w:line="360" w:lineRule="auto"/>
        <w:ind w:firstLine="708"/>
        <w:jc w:val="both"/>
        <w:rPr>
          <w:rFonts w:ascii="Times New Roman" w:hAnsi="Times New Roman" w:cs="Times New Roman"/>
          <w:color w:val="000000" w:themeColor="text1"/>
          <w:sz w:val="24"/>
          <w:szCs w:val="24"/>
          <w:shd w:val="clear" w:color="auto" w:fill="FFFFFF"/>
        </w:rPr>
      </w:pPr>
    </w:p>
    <w:p w:rsidR="00D8263C" w:rsidRPr="00E645E4" w:rsidRDefault="00D8263C" w:rsidP="00FB4D71">
      <w:pPr>
        <w:spacing w:line="360" w:lineRule="auto"/>
        <w:ind w:firstLine="708"/>
        <w:jc w:val="both"/>
        <w:rPr>
          <w:rFonts w:ascii="Times New Roman" w:hAnsi="Times New Roman" w:cs="Times New Roman"/>
          <w:color w:val="000000" w:themeColor="text1"/>
          <w:sz w:val="24"/>
          <w:szCs w:val="24"/>
          <w:shd w:val="clear" w:color="auto" w:fill="FFFFFF"/>
        </w:rPr>
      </w:pPr>
    </w:p>
    <w:p w:rsidR="00F23C45" w:rsidRPr="00E645E4" w:rsidRDefault="00F23C45" w:rsidP="00FB4D71">
      <w:pPr>
        <w:spacing w:line="360" w:lineRule="auto"/>
        <w:ind w:firstLine="708"/>
        <w:jc w:val="both"/>
        <w:rPr>
          <w:rFonts w:ascii="Times New Roman" w:hAnsi="Times New Roman" w:cs="Times New Roman"/>
          <w:color w:val="000000" w:themeColor="text1"/>
          <w:sz w:val="24"/>
          <w:szCs w:val="24"/>
          <w:shd w:val="clear" w:color="auto" w:fill="FFFFFF"/>
        </w:rPr>
      </w:pPr>
    </w:p>
    <w:p w:rsidR="00F23C45" w:rsidRPr="00E645E4" w:rsidRDefault="00F23C45" w:rsidP="00FB4D71">
      <w:pPr>
        <w:spacing w:line="360" w:lineRule="auto"/>
        <w:jc w:val="both"/>
        <w:rPr>
          <w:rFonts w:ascii="Times New Roman" w:hAnsi="Times New Roman" w:cs="Times New Roman"/>
          <w:b/>
          <w:sz w:val="24"/>
          <w:szCs w:val="24"/>
        </w:rPr>
      </w:pPr>
    </w:p>
    <w:p w:rsidR="00F23C45" w:rsidRPr="00E645E4" w:rsidRDefault="00F23C45" w:rsidP="00FB4D71">
      <w:pPr>
        <w:spacing w:line="360" w:lineRule="auto"/>
        <w:jc w:val="both"/>
        <w:rPr>
          <w:rFonts w:ascii="Times New Roman" w:hAnsi="Times New Roman" w:cs="Times New Roman"/>
          <w:b/>
          <w:sz w:val="24"/>
          <w:szCs w:val="24"/>
        </w:rPr>
      </w:pPr>
    </w:p>
    <w:p w:rsidR="00F23C45" w:rsidRPr="00E645E4" w:rsidRDefault="00F23C45" w:rsidP="00FB4D71">
      <w:pPr>
        <w:spacing w:line="360" w:lineRule="auto"/>
        <w:jc w:val="both"/>
        <w:rPr>
          <w:rFonts w:ascii="Times New Roman" w:hAnsi="Times New Roman" w:cs="Times New Roman"/>
          <w:b/>
          <w:sz w:val="24"/>
          <w:szCs w:val="24"/>
        </w:rPr>
      </w:pPr>
    </w:p>
    <w:p w:rsidR="00F23C45" w:rsidRPr="00E645E4" w:rsidRDefault="00F23C45" w:rsidP="00FB4D71">
      <w:pPr>
        <w:spacing w:line="360" w:lineRule="auto"/>
        <w:jc w:val="both"/>
        <w:rPr>
          <w:rFonts w:ascii="Times New Roman" w:hAnsi="Times New Roman" w:cs="Times New Roman"/>
          <w:b/>
          <w:sz w:val="24"/>
          <w:szCs w:val="24"/>
        </w:rPr>
      </w:pPr>
    </w:p>
    <w:p w:rsidR="00F23C45" w:rsidRPr="00E645E4" w:rsidRDefault="00F23C45" w:rsidP="00F23C45">
      <w:pPr>
        <w:spacing w:line="360" w:lineRule="auto"/>
        <w:jc w:val="both"/>
        <w:rPr>
          <w:rFonts w:ascii="Times New Roman" w:hAnsi="Times New Roman" w:cs="Times New Roman"/>
          <w:b/>
          <w:sz w:val="24"/>
          <w:szCs w:val="24"/>
        </w:rPr>
      </w:pPr>
    </w:p>
    <w:p w:rsidR="00F23C45" w:rsidRPr="00E645E4" w:rsidRDefault="00F23C45" w:rsidP="00F23C45">
      <w:pPr>
        <w:spacing w:line="360" w:lineRule="auto"/>
        <w:jc w:val="both"/>
        <w:rPr>
          <w:rFonts w:ascii="Times New Roman" w:hAnsi="Times New Roman" w:cs="Times New Roman"/>
          <w:b/>
          <w:sz w:val="24"/>
          <w:szCs w:val="24"/>
        </w:rPr>
      </w:pPr>
    </w:p>
    <w:p w:rsidR="00F23C45" w:rsidRPr="00E645E4" w:rsidRDefault="00F23C45" w:rsidP="00F23C45">
      <w:pPr>
        <w:spacing w:line="360" w:lineRule="auto"/>
        <w:jc w:val="both"/>
        <w:rPr>
          <w:rFonts w:ascii="Times New Roman" w:hAnsi="Times New Roman" w:cs="Times New Roman"/>
          <w:b/>
          <w:sz w:val="24"/>
          <w:szCs w:val="24"/>
        </w:rPr>
      </w:pPr>
    </w:p>
    <w:p w:rsidR="005572B3" w:rsidRPr="00E645E4" w:rsidRDefault="005572B3" w:rsidP="00F23C45">
      <w:pPr>
        <w:spacing w:line="360" w:lineRule="auto"/>
        <w:jc w:val="both"/>
        <w:rPr>
          <w:rFonts w:ascii="Times New Roman" w:hAnsi="Times New Roman" w:cs="Times New Roman"/>
          <w:b/>
          <w:sz w:val="24"/>
          <w:szCs w:val="24"/>
        </w:rPr>
      </w:pPr>
    </w:p>
    <w:p w:rsidR="005572B3" w:rsidRPr="00E645E4" w:rsidRDefault="005572B3" w:rsidP="00F23C45">
      <w:pPr>
        <w:spacing w:line="360" w:lineRule="auto"/>
        <w:jc w:val="both"/>
        <w:rPr>
          <w:rFonts w:ascii="Times New Roman" w:hAnsi="Times New Roman" w:cs="Times New Roman"/>
          <w:b/>
          <w:sz w:val="24"/>
          <w:szCs w:val="24"/>
        </w:rPr>
      </w:pPr>
    </w:p>
    <w:p w:rsidR="005572B3" w:rsidRPr="00E645E4" w:rsidRDefault="005572B3" w:rsidP="00F23C45">
      <w:pPr>
        <w:spacing w:line="360" w:lineRule="auto"/>
        <w:jc w:val="both"/>
        <w:rPr>
          <w:rFonts w:ascii="Times New Roman" w:hAnsi="Times New Roman" w:cs="Times New Roman"/>
          <w:b/>
          <w:sz w:val="24"/>
          <w:szCs w:val="24"/>
        </w:rPr>
      </w:pPr>
    </w:p>
    <w:p w:rsidR="005572B3" w:rsidRPr="00E645E4" w:rsidRDefault="005572B3" w:rsidP="00F23C45">
      <w:pPr>
        <w:spacing w:line="360" w:lineRule="auto"/>
        <w:jc w:val="both"/>
        <w:rPr>
          <w:rFonts w:ascii="Times New Roman" w:hAnsi="Times New Roman" w:cs="Times New Roman"/>
          <w:b/>
          <w:sz w:val="24"/>
          <w:szCs w:val="24"/>
        </w:rPr>
      </w:pPr>
    </w:p>
    <w:p w:rsidR="005572B3" w:rsidRPr="00E645E4" w:rsidRDefault="005572B3" w:rsidP="00F23C45">
      <w:pPr>
        <w:spacing w:line="360" w:lineRule="auto"/>
        <w:jc w:val="both"/>
        <w:rPr>
          <w:rFonts w:ascii="Times New Roman" w:hAnsi="Times New Roman" w:cs="Times New Roman"/>
          <w:b/>
          <w:sz w:val="24"/>
          <w:szCs w:val="24"/>
        </w:rPr>
      </w:pPr>
    </w:p>
    <w:p w:rsidR="00F23C45" w:rsidRPr="00E645E4" w:rsidRDefault="00F23C45" w:rsidP="00E645E4">
      <w:pPr>
        <w:spacing w:line="360" w:lineRule="auto"/>
        <w:jc w:val="center"/>
        <w:rPr>
          <w:rFonts w:ascii="Times New Roman" w:hAnsi="Times New Roman" w:cs="Times New Roman"/>
          <w:b/>
          <w:sz w:val="24"/>
          <w:szCs w:val="24"/>
        </w:rPr>
      </w:pPr>
    </w:p>
    <w:p w:rsidR="00E5763F" w:rsidRPr="00E645E4" w:rsidRDefault="00E5763F" w:rsidP="00E645E4">
      <w:pPr>
        <w:spacing w:line="360" w:lineRule="auto"/>
        <w:jc w:val="center"/>
        <w:rPr>
          <w:rFonts w:ascii="Times New Roman" w:hAnsi="Times New Roman" w:cs="Times New Roman"/>
          <w:b/>
          <w:sz w:val="24"/>
          <w:szCs w:val="24"/>
        </w:rPr>
      </w:pPr>
      <w:r w:rsidRPr="00E645E4">
        <w:rPr>
          <w:rFonts w:ascii="Times New Roman" w:hAnsi="Times New Roman" w:cs="Times New Roman"/>
          <w:b/>
          <w:sz w:val="24"/>
          <w:szCs w:val="24"/>
        </w:rPr>
        <w:lastRenderedPageBreak/>
        <w:t>SECCIÓN II</w:t>
      </w:r>
    </w:p>
    <w:p w:rsidR="00F23C45" w:rsidRPr="00E645E4" w:rsidRDefault="00BA0D84" w:rsidP="00E645E4">
      <w:pPr>
        <w:spacing w:line="360" w:lineRule="auto"/>
        <w:ind w:firstLine="708"/>
        <w:jc w:val="center"/>
        <w:rPr>
          <w:rFonts w:ascii="Times New Roman" w:hAnsi="Times New Roman" w:cs="Times New Roman"/>
          <w:b/>
          <w:sz w:val="24"/>
          <w:szCs w:val="24"/>
        </w:rPr>
      </w:pPr>
      <w:r w:rsidRPr="00E645E4">
        <w:rPr>
          <w:rFonts w:ascii="Times New Roman" w:hAnsi="Times New Roman" w:cs="Times New Roman"/>
          <w:b/>
          <w:sz w:val="24"/>
          <w:szCs w:val="24"/>
        </w:rPr>
        <w:t>MARCO REFERENCIAL</w:t>
      </w:r>
    </w:p>
    <w:p w:rsidR="00BA0D84" w:rsidRPr="00E645E4" w:rsidRDefault="00BA0D84" w:rsidP="00E645E4">
      <w:pPr>
        <w:spacing w:line="360" w:lineRule="auto"/>
        <w:ind w:firstLine="708"/>
        <w:jc w:val="center"/>
        <w:rPr>
          <w:rFonts w:ascii="Times New Roman" w:hAnsi="Times New Roman" w:cs="Times New Roman"/>
          <w:b/>
          <w:sz w:val="24"/>
          <w:szCs w:val="24"/>
        </w:rPr>
      </w:pPr>
      <w:r w:rsidRPr="00E645E4">
        <w:rPr>
          <w:rFonts w:ascii="Times New Roman" w:hAnsi="Times New Roman" w:cs="Times New Roman"/>
          <w:b/>
          <w:sz w:val="24"/>
          <w:szCs w:val="24"/>
        </w:rPr>
        <w:t>Antecedentes</w:t>
      </w:r>
    </w:p>
    <w:p w:rsidR="008508D0" w:rsidRPr="00E645E4" w:rsidRDefault="00DE694B" w:rsidP="00DE694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8508D0" w:rsidRPr="00E645E4">
        <w:rPr>
          <w:rFonts w:ascii="Times New Roman" w:hAnsi="Times New Roman" w:cs="Times New Roman"/>
          <w:sz w:val="24"/>
          <w:szCs w:val="24"/>
        </w:rPr>
        <w:t>Como antecedentes a esta investigación se encuentran múltiples trabajos tanto en el ámbito nacional como internacional, algunos de ellos se mencionan a continuación.</w:t>
      </w:r>
    </w:p>
    <w:p w:rsidR="008508D0" w:rsidRPr="00E645E4" w:rsidRDefault="00DE694B" w:rsidP="00DE694B">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Pr>
          <w:rFonts w:ascii="Times New Roman" w:hAnsi="Times New Roman" w:cs="Times New Roman"/>
          <w:sz w:val="24"/>
          <w:szCs w:val="24"/>
        </w:rPr>
        <w:t xml:space="preserve">     </w:t>
      </w:r>
      <w:r w:rsidR="008508D0" w:rsidRPr="00E645E4">
        <w:rPr>
          <w:rFonts w:ascii="Times New Roman" w:hAnsi="Times New Roman" w:cs="Times New Roman"/>
          <w:sz w:val="24"/>
          <w:szCs w:val="24"/>
        </w:rPr>
        <w:t>En México Muñoz G. (2008)  presento un trabajo de investigación con la propuesta “</w:t>
      </w:r>
      <w:r w:rsidR="008508D0" w:rsidRPr="00E645E4">
        <w:rPr>
          <w:rFonts w:ascii="Times New Roman" w:eastAsia="Times New Roman" w:hAnsi="Times New Roman" w:cs="Times New Roman"/>
          <w:bCs/>
          <w:color w:val="000000"/>
          <w:sz w:val="24"/>
          <w:szCs w:val="24"/>
          <w:lang w:eastAsia="es-ES"/>
        </w:rPr>
        <w:t xml:space="preserve">Violencia escolar en México y en otros países: comparaciones a partir de los resultados del Instituto Nacional para la Evaluación de la Educación”. </w:t>
      </w:r>
      <w:r w:rsidR="008508D0" w:rsidRPr="00E645E4">
        <w:rPr>
          <w:rFonts w:ascii="Times New Roman" w:eastAsia="Times New Roman" w:hAnsi="Times New Roman" w:cs="Times New Roman"/>
          <w:color w:val="000000"/>
          <w:sz w:val="24"/>
          <w:szCs w:val="24"/>
          <w:lang w:eastAsia="es-ES"/>
        </w:rPr>
        <w:t>En el presente trabajo se analiza la magnitud de la violencia que reportan los alumnos de primaria y secundaria de México a través del informe </w:t>
      </w:r>
      <w:r w:rsidR="008508D0" w:rsidRPr="00E645E4">
        <w:rPr>
          <w:rFonts w:ascii="Times New Roman" w:eastAsia="Times New Roman" w:hAnsi="Times New Roman" w:cs="Times New Roman"/>
          <w:iCs/>
          <w:color w:val="000000"/>
          <w:sz w:val="24"/>
          <w:szCs w:val="24"/>
          <w:lang w:eastAsia="es-ES"/>
        </w:rPr>
        <w:t>Disciplina, violencia y consumo de sustancias nocivas a la salud en escuelas primarias y secundarias de México,</w:t>
      </w:r>
      <w:r w:rsidR="008508D0" w:rsidRPr="00E645E4">
        <w:rPr>
          <w:rFonts w:ascii="Times New Roman" w:eastAsia="Times New Roman" w:hAnsi="Times New Roman" w:cs="Times New Roman"/>
          <w:color w:val="000000"/>
          <w:sz w:val="24"/>
          <w:szCs w:val="24"/>
          <w:lang w:eastAsia="es-ES"/>
        </w:rPr>
        <w:t> presentado por el Instituto Nacional para la Evaluación de la Educación. Se comparan los datos de este estudio con información internacional sobre la magnitud de la violencia escolar observada, también se sugieren alternativas de exploración de la problemática en las escuelas del país a partir de los resultados que ofrece el informe analizado. Con las reservas que señala el artículo, en la comparación se identifican países que reportan menores y mayores proporciones de violencia en sus alumnos.</w:t>
      </w:r>
    </w:p>
    <w:p w:rsidR="008508D0" w:rsidRPr="00E645E4" w:rsidRDefault="00DE694B" w:rsidP="00DE694B">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r w:rsidR="008508D0" w:rsidRPr="00E645E4">
        <w:rPr>
          <w:rFonts w:ascii="Times New Roman" w:eastAsia="Times New Roman" w:hAnsi="Times New Roman" w:cs="Times New Roman"/>
          <w:color w:val="000000"/>
          <w:sz w:val="24"/>
          <w:szCs w:val="24"/>
          <w:lang w:eastAsia="es-ES"/>
        </w:rPr>
        <w:t>En tal sentido</w:t>
      </w:r>
      <w:r>
        <w:rPr>
          <w:rFonts w:ascii="Times New Roman" w:eastAsia="Times New Roman" w:hAnsi="Times New Roman" w:cs="Times New Roman"/>
          <w:color w:val="000000"/>
          <w:sz w:val="24"/>
          <w:szCs w:val="24"/>
          <w:lang w:eastAsia="es-ES"/>
        </w:rPr>
        <w:t>,</w:t>
      </w:r>
      <w:r w:rsidR="008508D0" w:rsidRPr="00E645E4">
        <w:rPr>
          <w:rFonts w:ascii="Times New Roman" w:eastAsia="Times New Roman" w:hAnsi="Times New Roman" w:cs="Times New Roman"/>
          <w:color w:val="000000"/>
          <w:sz w:val="24"/>
          <w:szCs w:val="24"/>
          <w:lang w:eastAsia="es-ES"/>
        </w:rPr>
        <w:t xml:space="preserve"> se evidencia que la violencia escolar es un hecho real que afecta gran parte de la población estudiantil y que no es un hecho aislado, pues son muchos los países que día a día deben afrontar esta realidad que cada vez se hace más notable y que trae consecuencias negativas no sólo para los niños y niñas que se ven involucrados, sino para la comunidad educativa en general.</w:t>
      </w:r>
    </w:p>
    <w:p w:rsidR="008508D0" w:rsidRPr="00E645E4" w:rsidRDefault="00DE694B" w:rsidP="008508D0">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r w:rsidR="008508D0" w:rsidRPr="00E645E4">
        <w:rPr>
          <w:rFonts w:ascii="Times New Roman" w:eastAsia="Times New Roman" w:hAnsi="Times New Roman" w:cs="Times New Roman"/>
          <w:color w:val="000000"/>
          <w:sz w:val="24"/>
          <w:szCs w:val="24"/>
          <w:lang w:eastAsia="es-ES"/>
        </w:rPr>
        <w:t>Así mismo</w:t>
      </w:r>
      <w:r>
        <w:rPr>
          <w:rFonts w:ascii="Times New Roman" w:eastAsia="Times New Roman" w:hAnsi="Times New Roman" w:cs="Times New Roman"/>
          <w:color w:val="000000"/>
          <w:sz w:val="24"/>
          <w:szCs w:val="24"/>
          <w:lang w:eastAsia="es-ES"/>
        </w:rPr>
        <w:t>, en Brasil</w:t>
      </w:r>
      <w:r w:rsidR="008508D0" w:rsidRPr="00E645E4">
        <w:rPr>
          <w:rFonts w:ascii="Times New Roman" w:eastAsia="Times New Roman" w:hAnsi="Times New Roman" w:cs="Times New Roman"/>
          <w:color w:val="000000"/>
          <w:sz w:val="24"/>
          <w:szCs w:val="24"/>
          <w:lang w:eastAsia="es-ES"/>
        </w:rPr>
        <w:t xml:space="preserve">  Silva L. (2011) en su trabajo de grado de Psicología Social  de la Universidad Federal de Paraíba, titulado “</w:t>
      </w:r>
      <w:r w:rsidR="008508D0" w:rsidRPr="00E645E4">
        <w:rPr>
          <w:rFonts w:ascii="Times New Roman" w:eastAsia="Times New Roman" w:hAnsi="Times New Roman" w:cs="Times New Roman"/>
          <w:bCs/>
          <w:color w:val="000000"/>
          <w:sz w:val="24"/>
          <w:szCs w:val="24"/>
          <w:lang w:eastAsia="es-ES"/>
        </w:rPr>
        <w:t xml:space="preserve">Universo consensual de adolescentes acerca da violência escolar”. “Universo consensual de adolescentes acerca de la </w:t>
      </w:r>
      <w:r w:rsidR="008508D0" w:rsidRPr="00E645E4">
        <w:rPr>
          <w:rFonts w:ascii="Times New Roman" w:eastAsia="Times New Roman" w:hAnsi="Times New Roman" w:cs="Times New Roman"/>
          <w:bCs/>
          <w:color w:val="000000"/>
          <w:sz w:val="24"/>
          <w:szCs w:val="24"/>
          <w:lang w:eastAsia="es-ES"/>
        </w:rPr>
        <w:lastRenderedPageBreak/>
        <w:t xml:space="preserve">violencia escolar”. </w:t>
      </w:r>
      <w:r w:rsidR="008508D0" w:rsidRPr="00E645E4">
        <w:rPr>
          <w:rFonts w:ascii="Times New Roman" w:eastAsia="Times New Roman" w:hAnsi="Times New Roman" w:cs="Times New Roman"/>
          <w:color w:val="000000"/>
          <w:sz w:val="24"/>
          <w:szCs w:val="24"/>
          <w:lang w:eastAsia="es-ES"/>
        </w:rPr>
        <w:t>Este estudio objetivó aprehender las representaciones sociales de la violencia escolar elaboradas por adolescentes de una escuela pública de Paraíba-Brasil. La muestra se compuso por 177 adolescentes de los sexos masculino y femenino, con edades entre 12 e 18 años, los cuales respondieron a un cuestionario sociodemográfico y la asociación libre de palabras, a través de los estímulos "violencia escolar" y "persona violentada". Las evocaciones libres fueron procesadas en el </w:t>
      </w:r>
      <w:r w:rsidR="008508D0" w:rsidRPr="00E645E4">
        <w:rPr>
          <w:rFonts w:ascii="Times New Roman" w:eastAsia="Times New Roman" w:hAnsi="Times New Roman" w:cs="Times New Roman"/>
          <w:i/>
          <w:iCs/>
          <w:color w:val="000000"/>
          <w:sz w:val="24"/>
          <w:szCs w:val="24"/>
          <w:lang w:eastAsia="es-ES"/>
        </w:rPr>
        <w:t>Tri-Deux-Mots</w:t>
      </w:r>
      <w:r w:rsidR="008508D0" w:rsidRPr="00E645E4">
        <w:rPr>
          <w:rFonts w:ascii="Times New Roman" w:eastAsia="Times New Roman" w:hAnsi="Times New Roman" w:cs="Times New Roman"/>
          <w:color w:val="000000"/>
          <w:sz w:val="24"/>
          <w:szCs w:val="24"/>
          <w:lang w:eastAsia="es-ES"/>
        </w:rPr>
        <w:t>, por medio del análisis factorial de correspondencia. Las representaciones sociales elaboradas por los escolares apuntaron para las manifestaciones características del fenómeno, así como sus impactos para ese grupo social. Se evidenció, aún, que la violencia escolar se presenta como un fenómeno multifacético, imbricado en otras formas de violencia (física, psicológica y sexual). Con efecto, el estudio de este objeto social, para la muestra estudiada, transpuso las barreras de la violencia tipo bullying, señalando su realidad funesta.</w:t>
      </w:r>
    </w:p>
    <w:p w:rsidR="008508D0" w:rsidRPr="00E645E4" w:rsidRDefault="00DE694B" w:rsidP="008508D0">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r w:rsidR="008508D0" w:rsidRPr="00E645E4">
        <w:rPr>
          <w:rFonts w:ascii="Times New Roman" w:eastAsia="Times New Roman" w:hAnsi="Times New Roman" w:cs="Times New Roman"/>
          <w:color w:val="000000"/>
          <w:sz w:val="24"/>
          <w:szCs w:val="24"/>
          <w:lang w:eastAsia="es-ES"/>
        </w:rPr>
        <w:t>De allí que</w:t>
      </w:r>
      <w:r>
        <w:rPr>
          <w:rFonts w:ascii="Times New Roman" w:eastAsia="Times New Roman" w:hAnsi="Times New Roman" w:cs="Times New Roman"/>
          <w:color w:val="000000"/>
          <w:sz w:val="24"/>
          <w:szCs w:val="24"/>
          <w:lang w:eastAsia="es-ES"/>
        </w:rPr>
        <w:t>,</w:t>
      </w:r>
      <w:r w:rsidR="008508D0" w:rsidRPr="00E645E4">
        <w:rPr>
          <w:rFonts w:ascii="Times New Roman" w:eastAsia="Times New Roman" w:hAnsi="Times New Roman" w:cs="Times New Roman"/>
          <w:color w:val="000000"/>
          <w:sz w:val="24"/>
          <w:szCs w:val="24"/>
          <w:lang w:eastAsia="es-ES"/>
        </w:rPr>
        <w:t xml:space="preserve"> los resultados obtenidos</w:t>
      </w:r>
      <w:r w:rsidR="00782519">
        <w:rPr>
          <w:rFonts w:ascii="Times New Roman" w:eastAsia="Times New Roman" w:hAnsi="Times New Roman" w:cs="Times New Roman"/>
          <w:color w:val="000000"/>
          <w:sz w:val="24"/>
          <w:szCs w:val="24"/>
          <w:lang w:eastAsia="es-ES"/>
        </w:rPr>
        <w:t xml:space="preserve">, </w:t>
      </w:r>
      <w:r w:rsidR="008508D0" w:rsidRPr="00E645E4">
        <w:rPr>
          <w:rFonts w:ascii="Times New Roman" w:eastAsia="Times New Roman" w:hAnsi="Times New Roman" w:cs="Times New Roman"/>
          <w:color w:val="000000"/>
          <w:sz w:val="24"/>
          <w:szCs w:val="24"/>
          <w:lang w:eastAsia="es-ES"/>
        </w:rPr>
        <w:t xml:space="preserve"> señalan  que la violencia escolar es un fenómeno social que se  muestra de diferentes maneras a través de agresiones físicas, psicológicas y sexuales las cuales afectan emocionalmente el proceso de maduración y del libre desarrollo emocional y social de las  víctimas que se ven afectadas, sobre todos los adolescentes quienes a su vez enfrentan una etapa de consolidación sobre su independencia e identidad personal.</w:t>
      </w:r>
    </w:p>
    <w:p w:rsidR="00782519" w:rsidRDefault="00DE694B" w:rsidP="00782519">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ES"/>
        </w:rPr>
        <w:t xml:space="preserve">     </w:t>
      </w:r>
      <w:r w:rsidR="008508D0" w:rsidRPr="00E645E4">
        <w:rPr>
          <w:rFonts w:ascii="Times New Roman" w:eastAsia="Times New Roman" w:hAnsi="Times New Roman" w:cs="Times New Roman"/>
          <w:color w:val="000000"/>
          <w:sz w:val="24"/>
          <w:szCs w:val="24"/>
          <w:lang w:eastAsia="es-ES"/>
        </w:rPr>
        <w:t>Por su parte</w:t>
      </w:r>
      <w:r>
        <w:rPr>
          <w:rFonts w:ascii="Times New Roman" w:eastAsia="Times New Roman" w:hAnsi="Times New Roman" w:cs="Times New Roman"/>
          <w:color w:val="000000"/>
          <w:sz w:val="24"/>
          <w:szCs w:val="24"/>
          <w:lang w:eastAsia="es-ES"/>
        </w:rPr>
        <w:t>,</w:t>
      </w:r>
      <w:r w:rsidR="008508D0" w:rsidRPr="00E645E4">
        <w:rPr>
          <w:rFonts w:ascii="Times New Roman" w:eastAsia="Times New Roman" w:hAnsi="Times New Roman" w:cs="Times New Roman"/>
          <w:color w:val="000000"/>
          <w:sz w:val="24"/>
          <w:szCs w:val="24"/>
          <w:lang w:eastAsia="es-ES"/>
        </w:rPr>
        <w:t xml:space="preserve"> </w:t>
      </w:r>
      <w:r w:rsidR="008508D0" w:rsidRPr="00E645E4">
        <w:rPr>
          <w:rFonts w:ascii="Times New Roman" w:hAnsi="Times New Roman" w:cs="Times New Roman"/>
          <w:sz w:val="24"/>
          <w:szCs w:val="24"/>
        </w:rPr>
        <w:t>Yánez</w:t>
      </w:r>
      <w:r w:rsidR="008508D0" w:rsidRPr="00E645E4">
        <w:rPr>
          <w:rFonts w:ascii="Times New Roman" w:eastAsia="Times New Roman" w:hAnsi="Times New Roman" w:cs="Times New Roman"/>
          <w:color w:val="000000"/>
          <w:sz w:val="24"/>
          <w:szCs w:val="24"/>
          <w:lang w:eastAsia="es-ES"/>
        </w:rPr>
        <w:t xml:space="preserve"> L. (2005) </w:t>
      </w:r>
      <w:r w:rsidR="008508D0" w:rsidRPr="00E645E4">
        <w:rPr>
          <w:rFonts w:ascii="Times New Roman" w:hAnsi="Times New Roman" w:cs="Times New Roman"/>
          <w:sz w:val="24"/>
          <w:szCs w:val="24"/>
        </w:rPr>
        <w:t>De la Universidad Pedagógica Experimental Libertador Instituto Pedagógico de Miranda “José Manuel Siso Martínez”.</w:t>
      </w:r>
      <w:r w:rsidR="008508D0" w:rsidRPr="00E645E4">
        <w:rPr>
          <w:rFonts w:ascii="Times New Roman" w:eastAsia="Times New Roman" w:hAnsi="Times New Roman" w:cs="Times New Roman"/>
          <w:color w:val="000000"/>
          <w:sz w:val="24"/>
          <w:szCs w:val="24"/>
          <w:lang w:eastAsia="es-ES"/>
        </w:rPr>
        <w:t xml:space="preserve"> En su trabajo de grado titulado “</w:t>
      </w:r>
      <w:r w:rsidR="008508D0" w:rsidRPr="00E645E4">
        <w:rPr>
          <w:rFonts w:ascii="Times New Roman" w:hAnsi="Times New Roman" w:cs="Times New Roman"/>
          <w:sz w:val="24"/>
          <w:szCs w:val="24"/>
        </w:rPr>
        <w:t>Abordaje de la violencia escolar desde la educación de la paz, taller formativo dirigido a un grupo de alumnos de 7mo. Grado de U.E.E. “</w:t>
      </w:r>
      <w:r w:rsidR="00782519">
        <w:rPr>
          <w:rFonts w:ascii="Times New Roman" w:hAnsi="Times New Roman" w:cs="Times New Roman"/>
          <w:sz w:val="24"/>
          <w:szCs w:val="24"/>
        </w:rPr>
        <w:t>Almirante Luis Brion”. Mariche estado</w:t>
      </w:r>
      <w:r w:rsidR="008508D0" w:rsidRPr="00E645E4">
        <w:rPr>
          <w:rFonts w:ascii="Times New Roman" w:hAnsi="Times New Roman" w:cs="Times New Roman"/>
          <w:sz w:val="24"/>
          <w:szCs w:val="24"/>
        </w:rPr>
        <w:t xml:space="preserve"> Miranda. </w:t>
      </w:r>
    </w:p>
    <w:p w:rsidR="008508D0" w:rsidRPr="00E645E4" w:rsidRDefault="00782519" w:rsidP="00782519">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El diagnó</w:t>
      </w:r>
      <w:r w:rsidR="008508D0" w:rsidRPr="00E645E4">
        <w:rPr>
          <w:rFonts w:ascii="Times New Roman" w:hAnsi="Times New Roman" w:cs="Times New Roman"/>
          <w:sz w:val="24"/>
          <w:szCs w:val="24"/>
        </w:rPr>
        <w:t>stico</w:t>
      </w:r>
      <w:r>
        <w:rPr>
          <w:rFonts w:ascii="Times New Roman" w:hAnsi="Times New Roman" w:cs="Times New Roman"/>
          <w:sz w:val="24"/>
          <w:szCs w:val="24"/>
        </w:rPr>
        <w:t xml:space="preserve"> del mencionado trabajo de</w:t>
      </w:r>
      <w:r w:rsidR="008508D0" w:rsidRPr="00E645E4">
        <w:rPr>
          <w:rFonts w:ascii="Times New Roman" w:hAnsi="Times New Roman" w:cs="Times New Roman"/>
          <w:sz w:val="24"/>
          <w:szCs w:val="24"/>
        </w:rPr>
        <w:t xml:space="preserve"> </w:t>
      </w:r>
      <w:r>
        <w:rPr>
          <w:rFonts w:ascii="Times New Roman" w:hAnsi="Times New Roman" w:cs="Times New Roman"/>
          <w:sz w:val="24"/>
          <w:szCs w:val="24"/>
        </w:rPr>
        <w:t xml:space="preserve">grado, </w:t>
      </w:r>
      <w:r w:rsidR="008508D0" w:rsidRPr="00E645E4">
        <w:rPr>
          <w:rFonts w:ascii="Times New Roman" w:hAnsi="Times New Roman" w:cs="Times New Roman"/>
          <w:sz w:val="24"/>
          <w:szCs w:val="24"/>
        </w:rPr>
        <w:t xml:space="preserve">permitió conocer los principales hechos violentos que ocurren en el plantel, caracterizados por: deterioro de la infraestructura, sillas, pupitres, rejas, lámparas, alumbrado eléctrico, agresión verbal y física hacia otros compañeros, irrespeto hacia el personal docente, hostigamiento y </w:t>
      </w:r>
      <w:r w:rsidR="008508D0" w:rsidRPr="00E645E4">
        <w:rPr>
          <w:rFonts w:ascii="Times New Roman" w:hAnsi="Times New Roman" w:cs="Times New Roman"/>
          <w:sz w:val="24"/>
          <w:szCs w:val="24"/>
        </w:rPr>
        <w:lastRenderedPageBreak/>
        <w:t>amenazas de los más grandes a los más pequeños. Los resultados obtenidos evidencian que la aplicación del taller formativo de abordaje de la violencia escolar, se convierte en una de las soluciones para enfrentarlas, ya que los jóvenes participantes lograron un mayor conocimiento de sí mismos, resaltaron la importancia del trabajo cooperativo, reflexionaron acerca del valor de la paz, la tolerancia, el respeto. En tal sentido Se requiere implantar en las escuelas, talleres formativos para el abordaje de la violencia escolar, debido a que los alumnos no son asistidos en este aspecto. En este sentido se recomienda crear espacios que permitan a los alumnos, adquirir herramientas dentro del marco de la educación para la paz, con el propósito de enfrentar la violencia.</w:t>
      </w:r>
    </w:p>
    <w:p w:rsidR="004F0487" w:rsidRDefault="00DE694B" w:rsidP="00DE69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08D0" w:rsidRPr="00E645E4">
        <w:rPr>
          <w:rFonts w:ascii="Times New Roman" w:hAnsi="Times New Roman" w:cs="Times New Roman"/>
          <w:sz w:val="24"/>
          <w:szCs w:val="24"/>
        </w:rPr>
        <w:t>Así mismo</w:t>
      </w:r>
      <w:r>
        <w:rPr>
          <w:rFonts w:ascii="Times New Roman" w:hAnsi="Times New Roman" w:cs="Times New Roman"/>
          <w:sz w:val="24"/>
          <w:szCs w:val="24"/>
        </w:rPr>
        <w:t>,</w:t>
      </w:r>
      <w:r w:rsidR="008508D0" w:rsidRPr="00E645E4">
        <w:rPr>
          <w:rFonts w:ascii="Times New Roman" w:hAnsi="Times New Roman" w:cs="Times New Roman"/>
          <w:sz w:val="24"/>
          <w:szCs w:val="24"/>
        </w:rPr>
        <w:t xml:space="preserve"> Marcano J. (2007)</w:t>
      </w:r>
      <w:r w:rsidR="008508D0" w:rsidRPr="00E645E4">
        <w:rPr>
          <w:rFonts w:ascii="Times New Roman" w:eastAsia="Times New Roman" w:hAnsi="Times New Roman" w:cs="Times New Roman"/>
          <w:color w:val="000000"/>
          <w:sz w:val="24"/>
          <w:szCs w:val="24"/>
          <w:lang w:eastAsia="es-ES"/>
        </w:rPr>
        <w:t xml:space="preserve"> </w:t>
      </w:r>
      <w:r w:rsidR="008508D0" w:rsidRPr="00E645E4">
        <w:rPr>
          <w:rFonts w:ascii="Times New Roman" w:hAnsi="Times New Roman" w:cs="Times New Roman"/>
          <w:sz w:val="24"/>
          <w:szCs w:val="24"/>
        </w:rPr>
        <w:t>De la Universidad Pedagógica Experimental Libertador Instituto Pedagógico de Miranda “José Manuel Siso Martínez”.</w:t>
      </w:r>
      <w:r w:rsidR="008508D0" w:rsidRPr="00E645E4">
        <w:rPr>
          <w:rFonts w:ascii="Times New Roman" w:eastAsia="Times New Roman" w:hAnsi="Times New Roman" w:cs="Times New Roman"/>
          <w:color w:val="000000"/>
          <w:sz w:val="24"/>
          <w:szCs w:val="24"/>
          <w:lang w:eastAsia="es-ES"/>
        </w:rPr>
        <w:t xml:space="preserve"> En su trabajo de grado titulado “</w:t>
      </w:r>
      <w:r w:rsidR="008508D0" w:rsidRPr="00E645E4">
        <w:rPr>
          <w:rFonts w:ascii="Times New Roman" w:hAnsi="Times New Roman" w:cs="Times New Roman"/>
          <w:sz w:val="24"/>
          <w:szCs w:val="24"/>
        </w:rPr>
        <w:t>Plan de acción en el marco de una educación en valores, para el fortalecimiento de la no violencia en los alumnos del 7mo grado, sección “D” de la U.E. “Estado</w:t>
      </w:r>
      <w:r w:rsidR="00782519">
        <w:rPr>
          <w:rFonts w:ascii="Times New Roman" w:hAnsi="Times New Roman" w:cs="Times New Roman"/>
          <w:sz w:val="24"/>
          <w:szCs w:val="24"/>
        </w:rPr>
        <w:t xml:space="preserve"> Táchira” Ocumare del Tuy, estado </w:t>
      </w:r>
      <w:r w:rsidR="008508D0" w:rsidRPr="00E645E4">
        <w:rPr>
          <w:rFonts w:ascii="Times New Roman" w:hAnsi="Times New Roman" w:cs="Times New Roman"/>
          <w:sz w:val="24"/>
          <w:szCs w:val="24"/>
        </w:rPr>
        <w:t xml:space="preserve">Miranda. </w:t>
      </w:r>
    </w:p>
    <w:p w:rsidR="008508D0" w:rsidRPr="00E645E4" w:rsidRDefault="004F0487" w:rsidP="00DE69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08D0" w:rsidRPr="00E645E4">
        <w:rPr>
          <w:rFonts w:ascii="Times New Roman" w:hAnsi="Times New Roman" w:cs="Times New Roman"/>
          <w:sz w:val="24"/>
          <w:szCs w:val="24"/>
        </w:rPr>
        <w:t xml:space="preserve">Mediante la observación y el diagnóstico realizado se pudo detectar los hechos que generan violencia en los alumnos, permitiendo ejecutar el plan de acción en base a la formación de valores. Generó resultados positivos para el fortalecimiento de la no violencia en las relaciones personales, en los estudiantes se logró que reflexionaran sobre su actuación e incidencias en la problemática de la violencia escolar. </w:t>
      </w:r>
    </w:p>
    <w:p w:rsidR="005572B3" w:rsidRPr="00E645E4" w:rsidRDefault="00DE694B" w:rsidP="00DE69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08D0" w:rsidRPr="00E645E4">
        <w:rPr>
          <w:rFonts w:ascii="Times New Roman" w:hAnsi="Times New Roman" w:cs="Times New Roman"/>
          <w:sz w:val="24"/>
          <w:szCs w:val="24"/>
        </w:rPr>
        <w:t>Se recomienda que haya mayor participación de la comunidad, la institución debe diseñar estrategias de trabajo metodológico que incluyan a los do</w:t>
      </w:r>
      <w:r w:rsidR="004F0487">
        <w:rPr>
          <w:rFonts w:ascii="Times New Roman" w:hAnsi="Times New Roman" w:cs="Times New Roman"/>
          <w:sz w:val="24"/>
          <w:szCs w:val="24"/>
        </w:rPr>
        <w:t xml:space="preserve">centes, consolidar los valores y </w:t>
      </w:r>
      <w:r w:rsidR="008508D0" w:rsidRPr="00E645E4">
        <w:rPr>
          <w:rFonts w:ascii="Times New Roman" w:hAnsi="Times New Roman" w:cs="Times New Roman"/>
          <w:sz w:val="24"/>
          <w:szCs w:val="24"/>
        </w:rPr>
        <w:t>crear espacios de expresión para los alumnos.</w:t>
      </w:r>
    </w:p>
    <w:p w:rsidR="006B3014" w:rsidRPr="00E645E4" w:rsidRDefault="005572B3" w:rsidP="00E645E4">
      <w:pPr>
        <w:spacing w:line="360" w:lineRule="auto"/>
        <w:ind w:firstLine="708"/>
        <w:jc w:val="center"/>
        <w:rPr>
          <w:rFonts w:ascii="Times New Roman" w:hAnsi="Times New Roman" w:cs="Times New Roman"/>
          <w:sz w:val="24"/>
          <w:szCs w:val="24"/>
        </w:rPr>
      </w:pPr>
      <w:r w:rsidRPr="00E645E4">
        <w:rPr>
          <w:rFonts w:ascii="Times New Roman" w:hAnsi="Times New Roman" w:cs="Times New Roman"/>
          <w:b/>
          <w:sz w:val="24"/>
          <w:szCs w:val="24"/>
        </w:rPr>
        <w:t>Marco</w:t>
      </w:r>
      <w:r w:rsidR="006B3014" w:rsidRPr="00E645E4">
        <w:rPr>
          <w:rFonts w:ascii="Times New Roman" w:eastAsia="Times New Roman" w:hAnsi="Times New Roman" w:cs="Times New Roman"/>
          <w:b/>
          <w:color w:val="000000"/>
          <w:sz w:val="24"/>
          <w:szCs w:val="24"/>
          <w:lang w:eastAsia="es-ES"/>
        </w:rPr>
        <w:t xml:space="preserve"> Referencial</w:t>
      </w:r>
    </w:p>
    <w:p w:rsidR="006B3014" w:rsidRPr="00E645E4" w:rsidRDefault="00DE694B" w:rsidP="00DE694B">
      <w:pPr>
        <w:spacing w:line="36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sz w:val="24"/>
          <w:szCs w:val="24"/>
          <w:lang w:eastAsia="es-ES"/>
        </w:rPr>
        <w:t xml:space="preserve">     </w:t>
      </w:r>
      <w:r w:rsidR="006B3014" w:rsidRPr="00E645E4">
        <w:rPr>
          <w:rFonts w:ascii="Times New Roman" w:hAnsi="Times New Roman" w:cs="Times New Roman"/>
          <w:color w:val="000000" w:themeColor="text1"/>
          <w:sz w:val="24"/>
          <w:szCs w:val="24"/>
          <w:shd w:val="clear" w:color="auto" w:fill="FFFFFF"/>
        </w:rPr>
        <w:t xml:space="preserve">Según </w:t>
      </w:r>
      <w:r w:rsidR="006B3014" w:rsidRPr="00E645E4">
        <w:rPr>
          <w:rFonts w:ascii="Times New Roman" w:hAnsi="Times New Roman" w:cs="Times New Roman"/>
          <w:sz w:val="24"/>
          <w:szCs w:val="24"/>
        </w:rPr>
        <w:t xml:space="preserve">Cerró E. (2013). </w:t>
      </w:r>
      <w:r w:rsidR="006B3014" w:rsidRPr="00E645E4">
        <w:rPr>
          <w:rFonts w:ascii="Times New Roman" w:hAnsi="Times New Roman" w:cs="Times New Roman"/>
          <w:color w:val="000000" w:themeColor="text1"/>
          <w:sz w:val="24"/>
          <w:szCs w:val="24"/>
          <w:shd w:val="clear" w:color="auto" w:fill="FFFFFF"/>
        </w:rPr>
        <w:t xml:space="preserve"> La violencia en el entorno escolar ha sido estudiada en países desarrollados como Estados Unidos de Norteamérica, I</w:t>
      </w:r>
      <w:r w:rsidR="004F0487">
        <w:rPr>
          <w:rFonts w:ascii="Times New Roman" w:hAnsi="Times New Roman" w:cs="Times New Roman"/>
          <w:color w:val="000000" w:themeColor="text1"/>
          <w:sz w:val="24"/>
          <w:szCs w:val="24"/>
          <w:shd w:val="clear" w:color="auto" w:fill="FFFFFF"/>
        </w:rPr>
        <w:t>nglaterra, Canadá, entre otros</w:t>
      </w:r>
      <w:r w:rsidR="006B3014" w:rsidRPr="00E645E4">
        <w:rPr>
          <w:rFonts w:ascii="Times New Roman" w:hAnsi="Times New Roman" w:cs="Times New Roman"/>
          <w:color w:val="000000" w:themeColor="text1"/>
          <w:sz w:val="24"/>
          <w:szCs w:val="24"/>
          <w:shd w:val="clear" w:color="auto" w:fill="FFFFFF"/>
        </w:rPr>
        <w:t xml:space="preserve">, desde el fenómeno del bullying, vocablo anglosajón destinado a describir </w:t>
      </w:r>
      <w:r w:rsidR="006B3014" w:rsidRPr="00E645E4">
        <w:rPr>
          <w:rFonts w:ascii="Times New Roman" w:hAnsi="Times New Roman" w:cs="Times New Roman"/>
          <w:color w:val="000000" w:themeColor="text1"/>
          <w:sz w:val="24"/>
          <w:szCs w:val="24"/>
          <w:shd w:val="clear" w:color="auto" w:fill="FFFFFF"/>
        </w:rPr>
        <w:lastRenderedPageBreak/>
        <w:t>actuaciones con carácter de intimidación, hostigamiento y victimización presentes en conductas en escolares.</w:t>
      </w:r>
    </w:p>
    <w:p w:rsidR="006B3014" w:rsidRPr="00E645E4" w:rsidRDefault="00E93D6E" w:rsidP="00E93D6E">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6B3014" w:rsidRPr="00E645E4">
        <w:rPr>
          <w:rFonts w:ascii="Times New Roman" w:hAnsi="Times New Roman" w:cs="Times New Roman"/>
          <w:color w:val="000000" w:themeColor="text1"/>
          <w:sz w:val="24"/>
          <w:szCs w:val="24"/>
          <w:shd w:val="clear" w:color="auto" w:fill="FFFFFF"/>
        </w:rPr>
        <w:t>Por ende es un fenómeno que se manifiesta no solo en nuestro estado o país, sino que repercute a nivel mundial afectando gravemente a los más vulnerables de la sociedad, los niños y niñas;  quienes por su falta de madurez emocional, no logran poner fin a esta situación haciendo caso omiso o comunicándolo a los adultos en este caso a sus familiares directos: mamá y papá o a sus maestros quienes serían las personas indicadas para aconsejar y aplicar estrategias con el grupo de niños y niñas que lo rodean  para  poner fin a las situaciones de violencia que se estén presentando bien sea por racismo, discriminación entre otros.</w:t>
      </w:r>
    </w:p>
    <w:p w:rsidR="006B3014" w:rsidRPr="00E645E4" w:rsidRDefault="00E93D6E" w:rsidP="00E93D6E">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6B3014" w:rsidRPr="00E645E4">
        <w:rPr>
          <w:rFonts w:ascii="Times New Roman" w:hAnsi="Times New Roman" w:cs="Times New Roman"/>
          <w:color w:val="000000" w:themeColor="text1"/>
          <w:sz w:val="24"/>
          <w:szCs w:val="24"/>
          <w:shd w:val="clear" w:color="auto" w:fill="FFFFFF"/>
        </w:rPr>
        <w:t xml:space="preserve">Según García (2008), </w:t>
      </w:r>
      <w:r w:rsidR="004F0487">
        <w:rPr>
          <w:rFonts w:ascii="Times New Roman" w:hAnsi="Times New Roman" w:cs="Times New Roman"/>
          <w:color w:val="000000" w:themeColor="text1"/>
          <w:sz w:val="24"/>
          <w:szCs w:val="24"/>
          <w:shd w:val="clear" w:color="auto" w:fill="FFFFFF"/>
        </w:rPr>
        <w:t>“</w:t>
      </w:r>
      <w:r w:rsidR="006B3014" w:rsidRPr="00E645E4">
        <w:rPr>
          <w:rFonts w:ascii="Times New Roman" w:hAnsi="Times New Roman" w:cs="Times New Roman"/>
          <w:color w:val="000000" w:themeColor="text1"/>
          <w:sz w:val="24"/>
          <w:szCs w:val="24"/>
          <w:shd w:val="clear" w:color="auto" w:fill="FFFFFF"/>
        </w:rPr>
        <w:t>el carácter de este fenómeno en países de América Latina incluye un conjunto de situaciones que constituyen un espectro más amplio de conductas entre el alumnado, que abarca desde hechos como la intrusión, intimidación y acoso sexual y racial, temor a la victimización, violencia estudiantil contra alumnos y alumnas o contra el personal del centro educativo y vandalismo</w:t>
      </w:r>
      <w:r w:rsidR="004F0487">
        <w:rPr>
          <w:rFonts w:ascii="Times New Roman" w:hAnsi="Times New Roman" w:cs="Times New Roman"/>
          <w:color w:val="000000" w:themeColor="text1"/>
          <w:sz w:val="24"/>
          <w:szCs w:val="24"/>
          <w:shd w:val="clear" w:color="auto" w:fill="FFFFFF"/>
        </w:rPr>
        <w:t>” p. 68</w:t>
      </w:r>
      <w:r w:rsidR="006B3014" w:rsidRPr="00E645E4">
        <w:rPr>
          <w:rFonts w:ascii="Times New Roman" w:hAnsi="Times New Roman" w:cs="Times New Roman"/>
          <w:color w:val="000000" w:themeColor="text1"/>
          <w:sz w:val="24"/>
          <w:szCs w:val="24"/>
          <w:shd w:val="clear" w:color="auto" w:fill="FFFFFF"/>
        </w:rPr>
        <w:t>.</w:t>
      </w:r>
    </w:p>
    <w:p w:rsidR="006B3014" w:rsidRPr="00E645E4" w:rsidRDefault="00E93D6E" w:rsidP="00E93D6E">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4F0487">
        <w:rPr>
          <w:rFonts w:ascii="Times New Roman" w:hAnsi="Times New Roman" w:cs="Times New Roman"/>
          <w:color w:val="000000" w:themeColor="text1"/>
          <w:sz w:val="24"/>
          <w:szCs w:val="24"/>
          <w:shd w:val="clear" w:color="auto" w:fill="FFFFFF"/>
        </w:rPr>
        <w:t>Machado y Guerra, (2009) “E</w:t>
      </w:r>
      <w:r w:rsidR="006B3014" w:rsidRPr="00E645E4">
        <w:rPr>
          <w:rFonts w:ascii="Times New Roman" w:hAnsi="Times New Roman" w:cs="Times New Roman"/>
          <w:color w:val="000000" w:themeColor="text1"/>
          <w:sz w:val="24"/>
          <w:szCs w:val="24"/>
          <w:shd w:val="clear" w:color="auto" w:fill="FFFFFF"/>
        </w:rPr>
        <w:t>n Venezuela, se encontró un estudio realizado por el Centro Gumilla, Av. Panteón en el Distrito Capital, en el cual se obtuvieron datos que evidencian que el 68% del personal docente que labora en las instituciones estudiadas, han presenciado situaciones violentas en el plantel y que poseen poco conocimiento de mecanismos efectivos sobre cómo abordar este fenómeno en las escuelas</w:t>
      </w:r>
      <w:r w:rsidR="004F0487">
        <w:rPr>
          <w:rFonts w:ascii="Times New Roman" w:hAnsi="Times New Roman" w:cs="Times New Roman"/>
          <w:color w:val="000000" w:themeColor="text1"/>
          <w:sz w:val="24"/>
          <w:szCs w:val="24"/>
          <w:shd w:val="clear" w:color="auto" w:fill="FFFFFF"/>
        </w:rPr>
        <w:t>”</w:t>
      </w:r>
      <w:r w:rsidR="006B3014" w:rsidRPr="00E645E4">
        <w:rPr>
          <w:rFonts w:ascii="Times New Roman" w:hAnsi="Times New Roman" w:cs="Times New Roman"/>
          <w:color w:val="000000" w:themeColor="text1"/>
          <w:sz w:val="24"/>
          <w:szCs w:val="24"/>
          <w:shd w:val="clear" w:color="auto" w:fill="FFFFFF"/>
        </w:rPr>
        <w:t>.</w:t>
      </w:r>
    </w:p>
    <w:p w:rsidR="006B3014" w:rsidRPr="00E645E4" w:rsidRDefault="00E93D6E" w:rsidP="00E93D6E">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6B3014" w:rsidRPr="00E645E4">
        <w:rPr>
          <w:rFonts w:ascii="Times New Roman" w:hAnsi="Times New Roman" w:cs="Times New Roman"/>
          <w:color w:val="000000" w:themeColor="text1"/>
          <w:sz w:val="24"/>
          <w:szCs w:val="24"/>
          <w:shd w:val="clear" w:color="auto" w:fill="FFFFFF"/>
        </w:rPr>
        <w:t>De allí</w:t>
      </w:r>
      <w:r>
        <w:rPr>
          <w:rFonts w:ascii="Times New Roman" w:hAnsi="Times New Roman" w:cs="Times New Roman"/>
          <w:color w:val="000000" w:themeColor="text1"/>
          <w:sz w:val="24"/>
          <w:szCs w:val="24"/>
          <w:shd w:val="clear" w:color="auto" w:fill="FFFFFF"/>
        </w:rPr>
        <w:t>,</w:t>
      </w:r>
      <w:r w:rsidR="006B3014" w:rsidRPr="00E645E4">
        <w:rPr>
          <w:rFonts w:ascii="Times New Roman" w:hAnsi="Times New Roman" w:cs="Times New Roman"/>
          <w:color w:val="000000" w:themeColor="text1"/>
          <w:sz w:val="24"/>
          <w:szCs w:val="24"/>
          <w:shd w:val="clear" w:color="auto" w:fill="FFFFFF"/>
        </w:rPr>
        <w:t xml:space="preserve"> la necesidad de realizar investigaciones, que promuevan estrategi</w:t>
      </w:r>
      <w:r w:rsidR="004F0487">
        <w:rPr>
          <w:rFonts w:ascii="Times New Roman" w:hAnsi="Times New Roman" w:cs="Times New Roman"/>
          <w:color w:val="000000" w:themeColor="text1"/>
          <w:sz w:val="24"/>
          <w:szCs w:val="24"/>
          <w:shd w:val="clear" w:color="auto" w:fill="FFFFFF"/>
        </w:rPr>
        <w:t>as instruccionales</w:t>
      </w:r>
      <w:r w:rsidR="006B3014" w:rsidRPr="00E645E4">
        <w:rPr>
          <w:rFonts w:ascii="Times New Roman" w:hAnsi="Times New Roman" w:cs="Times New Roman"/>
          <w:color w:val="000000" w:themeColor="text1"/>
          <w:sz w:val="24"/>
          <w:szCs w:val="24"/>
          <w:shd w:val="clear" w:color="auto" w:fill="FFFFFF"/>
        </w:rPr>
        <w:t xml:space="preserve"> que permitan controlar en gran medida la intensificación de la violencia en las escuelas, en donde se puedan incluir a su vez; los padres, madres docentes y todo el personal de la institución, para que sea un trabajo cooperativo y se le pueda hacer un seguimiento dentro y fuera de la escuela. </w:t>
      </w:r>
    </w:p>
    <w:p w:rsidR="006B3014" w:rsidRPr="00E645E4" w:rsidRDefault="00E93D6E" w:rsidP="00E93D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3014" w:rsidRPr="00E645E4">
        <w:rPr>
          <w:rFonts w:ascii="Times New Roman" w:hAnsi="Times New Roman" w:cs="Times New Roman"/>
          <w:sz w:val="24"/>
          <w:szCs w:val="24"/>
        </w:rPr>
        <w:t>Según Freites (2008) c</w:t>
      </w:r>
      <w:r w:rsidR="004F0487">
        <w:rPr>
          <w:rFonts w:ascii="Times New Roman" w:hAnsi="Times New Roman" w:cs="Times New Roman"/>
          <w:sz w:val="24"/>
          <w:szCs w:val="24"/>
        </w:rPr>
        <w:t>itado por Cerró Endrina (2013)  E</w:t>
      </w:r>
      <w:r w:rsidR="006B3014" w:rsidRPr="00E645E4">
        <w:rPr>
          <w:rFonts w:ascii="Times New Roman" w:hAnsi="Times New Roman" w:cs="Times New Roman"/>
          <w:sz w:val="24"/>
          <w:szCs w:val="24"/>
        </w:rPr>
        <w:t>s así como en los últimos años, la violencia ha representado uno de los principales  factores involucrados en la morbilidad y mortalidad, de la población juvenil; en las últimas décadas se ha constatado que en la República Bolivariana de Venezuela ha operado un proceso de transición epidemiológica hacia la violencia que se manifiesta en un incremento de mortalidad por causas externas o violentas, siendo la segunda causa de muerte en la población para el año 2006.</w:t>
      </w:r>
    </w:p>
    <w:p w:rsidR="006B3014" w:rsidRPr="00E645E4" w:rsidRDefault="00E93D6E" w:rsidP="006B3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014" w:rsidRPr="00E645E4">
        <w:rPr>
          <w:rFonts w:ascii="Times New Roman" w:hAnsi="Times New Roman" w:cs="Times New Roman"/>
          <w:sz w:val="24"/>
          <w:szCs w:val="24"/>
        </w:rPr>
        <w:t>En tal sentido</w:t>
      </w:r>
      <w:r>
        <w:rPr>
          <w:rFonts w:ascii="Times New Roman" w:hAnsi="Times New Roman" w:cs="Times New Roman"/>
          <w:sz w:val="24"/>
          <w:szCs w:val="24"/>
        </w:rPr>
        <w:t>,</w:t>
      </w:r>
      <w:r w:rsidR="006B3014" w:rsidRPr="00E645E4">
        <w:rPr>
          <w:rFonts w:ascii="Times New Roman" w:hAnsi="Times New Roman" w:cs="Times New Roman"/>
          <w:sz w:val="24"/>
          <w:szCs w:val="24"/>
        </w:rPr>
        <w:t xml:space="preserve"> es preocupante y alarmante el hecho de que la violencia esté tomando mayor  poder y prevalezca sobre los valores como el respeto, la igualdad, la paz entre otros que son propios de la formación en familia y la sociedad.</w:t>
      </w:r>
    </w:p>
    <w:p w:rsidR="006B3014" w:rsidRPr="00E645E4" w:rsidRDefault="00E93D6E" w:rsidP="00E93D6E">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B3014" w:rsidRPr="00E645E4">
        <w:rPr>
          <w:rFonts w:ascii="Times New Roman" w:hAnsi="Times New Roman" w:cs="Times New Roman"/>
          <w:sz w:val="24"/>
          <w:szCs w:val="24"/>
          <w:shd w:val="clear" w:color="auto" w:fill="FFFFFF"/>
        </w:rPr>
        <w:t>Castro (2004) encontró que los docentes no han recibido en su formación inicial, ni en su formación permanente, estrategias para reconocer los distintos rostros de la violencia y capacitación para enseñar la competencia social a sus alumnos.</w:t>
      </w:r>
    </w:p>
    <w:p w:rsidR="004F0487" w:rsidRDefault="00E93D6E" w:rsidP="004F0487">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B3014" w:rsidRPr="00E645E4">
        <w:rPr>
          <w:rFonts w:ascii="Times New Roman" w:hAnsi="Times New Roman" w:cs="Times New Roman"/>
          <w:sz w:val="24"/>
          <w:szCs w:val="24"/>
          <w:shd w:val="clear" w:color="auto" w:fill="FFFFFF"/>
        </w:rPr>
        <w:t>En tal sentido</w:t>
      </w:r>
      <w:r>
        <w:rPr>
          <w:rFonts w:ascii="Times New Roman" w:hAnsi="Times New Roman" w:cs="Times New Roman"/>
          <w:sz w:val="24"/>
          <w:szCs w:val="24"/>
          <w:shd w:val="clear" w:color="auto" w:fill="FFFFFF"/>
        </w:rPr>
        <w:t>,</w:t>
      </w:r>
      <w:r w:rsidR="006B3014" w:rsidRPr="00E645E4">
        <w:rPr>
          <w:rFonts w:ascii="Times New Roman" w:hAnsi="Times New Roman" w:cs="Times New Roman"/>
          <w:sz w:val="24"/>
          <w:szCs w:val="24"/>
          <w:shd w:val="clear" w:color="auto" w:fill="FFFFFF"/>
        </w:rPr>
        <w:t xml:space="preserve"> se hace evidente primero: la falta de conocimientos sobre la violencia escolar durante el proceso de pregrado en las carreras de educación y segundo: el conocimiento de estrategias que permitan identificarla a tiempo en los ambientes de aprendizaje de nuestras escuelas, para de este modo actuar directamente y a tiempo en los implicados tanto del lado del abusador como del niño o niña abusado.</w:t>
      </w:r>
    </w:p>
    <w:p w:rsidR="005572B3" w:rsidRPr="004F0487" w:rsidRDefault="005572B3" w:rsidP="004F0487">
      <w:pPr>
        <w:spacing w:line="360" w:lineRule="auto"/>
        <w:jc w:val="center"/>
        <w:rPr>
          <w:rFonts w:ascii="Times New Roman" w:hAnsi="Times New Roman" w:cs="Times New Roman"/>
          <w:sz w:val="24"/>
          <w:szCs w:val="24"/>
          <w:shd w:val="clear" w:color="auto" w:fill="FFFFFF"/>
        </w:rPr>
      </w:pPr>
      <w:r w:rsidRPr="00E645E4">
        <w:rPr>
          <w:rFonts w:ascii="Times New Roman" w:hAnsi="Times New Roman" w:cs="Times New Roman"/>
          <w:b/>
          <w:sz w:val="24"/>
          <w:szCs w:val="24"/>
        </w:rPr>
        <w:t>Marco</w:t>
      </w:r>
      <w:r w:rsidR="006B3014" w:rsidRPr="00E645E4">
        <w:rPr>
          <w:rFonts w:ascii="Times New Roman" w:hAnsi="Times New Roman" w:cs="Times New Roman"/>
          <w:b/>
          <w:sz w:val="24"/>
          <w:szCs w:val="24"/>
        </w:rPr>
        <w:t xml:space="preserve"> </w:t>
      </w:r>
      <w:r w:rsidR="00E645E4" w:rsidRPr="00E645E4">
        <w:rPr>
          <w:rFonts w:ascii="Times New Roman" w:hAnsi="Times New Roman" w:cs="Times New Roman"/>
          <w:b/>
          <w:sz w:val="24"/>
          <w:szCs w:val="24"/>
        </w:rPr>
        <w:t>T</w:t>
      </w:r>
      <w:r w:rsidR="006B3014" w:rsidRPr="00E645E4">
        <w:rPr>
          <w:rFonts w:ascii="Times New Roman" w:hAnsi="Times New Roman" w:cs="Times New Roman"/>
          <w:b/>
          <w:sz w:val="24"/>
          <w:szCs w:val="24"/>
        </w:rPr>
        <w:t>eórico</w:t>
      </w:r>
    </w:p>
    <w:p w:rsidR="006B3014" w:rsidRPr="00E645E4" w:rsidRDefault="00E93D6E" w:rsidP="00E93D6E">
      <w:pPr>
        <w:spacing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 xml:space="preserve">     </w:t>
      </w:r>
      <w:r w:rsidR="006B3014" w:rsidRPr="00E645E4">
        <w:rPr>
          <w:rFonts w:ascii="Times New Roman" w:hAnsi="Times New Roman" w:cs="Times New Roman"/>
          <w:sz w:val="24"/>
          <w:szCs w:val="24"/>
        </w:rPr>
        <w:t xml:space="preserve">Según  </w:t>
      </w:r>
      <w:proofErr w:type="spellStart"/>
      <w:r w:rsidR="006B3014" w:rsidRPr="00E645E4">
        <w:rPr>
          <w:rFonts w:ascii="Times New Roman" w:hAnsi="Times New Roman" w:cs="Times New Roman"/>
          <w:bCs/>
          <w:color w:val="000000"/>
          <w:sz w:val="24"/>
          <w:szCs w:val="24"/>
          <w:shd w:val="clear" w:color="auto" w:fill="FFFFFF"/>
        </w:rPr>
        <w:t>Bronfenbrenner</w:t>
      </w:r>
      <w:proofErr w:type="spellEnd"/>
      <w:r w:rsidR="006B3014" w:rsidRPr="00E645E4">
        <w:rPr>
          <w:rFonts w:ascii="Times New Roman" w:hAnsi="Times New Roman" w:cs="Times New Roman"/>
          <w:bCs/>
          <w:color w:val="000000"/>
          <w:sz w:val="24"/>
          <w:szCs w:val="24"/>
          <w:shd w:val="clear" w:color="auto" w:fill="FFFFFF"/>
        </w:rPr>
        <w:t xml:space="preserve"> (1987)  Propone una perspectiva ecológica</w:t>
      </w:r>
      <w:r w:rsidR="006B3014" w:rsidRPr="00E645E4">
        <w:rPr>
          <w:rStyle w:val="apple-converted-space"/>
          <w:rFonts w:ascii="Times New Roman" w:hAnsi="Times New Roman" w:cs="Times New Roman"/>
          <w:bCs/>
          <w:color w:val="000000"/>
          <w:sz w:val="24"/>
          <w:szCs w:val="24"/>
          <w:shd w:val="clear" w:color="auto" w:fill="FFFFFF"/>
        </w:rPr>
        <w:t> </w:t>
      </w:r>
      <w:r w:rsidR="006B3014" w:rsidRPr="00E645E4">
        <w:rPr>
          <w:rFonts w:ascii="Times New Roman" w:hAnsi="Times New Roman" w:cs="Times New Roman"/>
          <w:bCs/>
          <w:color w:val="000000"/>
          <w:sz w:val="24"/>
          <w:szCs w:val="24"/>
          <w:shd w:val="clear" w:color="auto" w:fill="FFFFFF"/>
        </w:rPr>
        <w:t xml:space="preserve">del desarrollo de la conducta humana. Esta perspectiva concibe al ambiente ecológico como un conjunto de estructuras seriadas y estructuradas en diferentes niveles, en donde cada uno de esos niveles contiene al otro. Bronfenbrenner denomina a esos niveles el microsistema, el mesosistema, el exosistema y el macrosistema. </w:t>
      </w:r>
    </w:p>
    <w:p w:rsidR="006B3014" w:rsidRPr="00E645E4" w:rsidRDefault="00E93D6E" w:rsidP="00E93D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3014" w:rsidRPr="00E645E4">
        <w:rPr>
          <w:rFonts w:ascii="Times New Roman" w:hAnsi="Times New Roman" w:cs="Times New Roman"/>
          <w:sz w:val="24"/>
          <w:szCs w:val="24"/>
        </w:rPr>
        <w:t>De allí que</w:t>
      </w:r>
      <w:r>
        <w:rPr>
          <w:rFonts w:ascii="Times New Roman" w:hAnsi="Times New Roman" w:cs="Times New Roman"/>
          <w:sz w:val="24"/>
          <w:szCs w:val="24"/>
        </w:rPr>
        <w:t>,</w:t>
      </w:r>
      <w:r w:rsidR="006B3014" w:rsidRPr="00E645E4">
        <w:rPr>
          <w:rFonts w:ascii="Times New Roman" w:hAnsi="Times New Roman" w:cs="Times New Roman"/>
          <w:sz w:val="24"/>
          <w:szCs w:val="24"/>
        </w:rPr>
        <w:t xml:space="preserve"> la teoría ecológica de Bronfenbrener nos permite entender la influencia tan grande que tienen los ambientes en desarrollo del individuo los cuales influyen directamente en su formación personal y social.</w:t>
      </w:r>
    </w:p>
    <w:p w:rsidR="004F0487" w:rsidRDefault="00E93D6E" w:rsidP="00E93D6E">
      <w:pPr>
        <w:spacing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006B3014" w:rsidRPr="00E645E4">
        <w:rPr>
          <w:rFonts w:ascii="Times New Roman" w:hAnsi="Times New Roman" w:cs="Times New Roman"/>
          <w:bCs/>
          <w:color w:val="000000"/>
          <w:sz w:val="24"/>
          <w:szCs w:val="24"/>
          <w:shd w:val="clear" w:color="auto" w:fill="FFFFFF"/>
        </w:rPr>
        <w:t xml:space="preserve">Para </w:t>
      </w:r>
      <w:proofErr w:type="spellStart"/>
      <w:r w:rsidR="006B3014" w:rsidRPr="00E645E4">
        <w:rPr>
          <w:rFonts w:ascii="Times New Roman" w:hAnsi="Times New Roman" w:cs="Times New Roman"/>
          <w:bCs/>
          <w:color w:val="000000"/>
          <w:sz w:val="24"/>
          <w:szCs w:val="24"/>
          <w:shd w:val="clear" w:color="auto" w:fill="FFFFFF"/>
        </w:rPr>
        <w:t>Belsky</w:t>
      </w:r>
      <w:proofErr w:type="spellEnd"/>
      <w:r w:rsidR="006B3014" w:rsidRPr="00E645E4">
        <w:rPr>
          <w:rFonts w:ascii="Times New Roman" w:hAnsi="Times New Roman" w:cs="Times New Roman"/>
          <w:bCs/>
          <w:color w:val="000000"/>
          <w:sz w:val="24"/>
          <w:szCs w:val="24"/>
          <w:shd w:val="clear" w:color="auto" w:fill="FFFFFF"/>
        </w:rPr>
        <w:t xml:space="preserve"> (1980) el </w:t>
      </w:r>
      <w:proofErr w:type="spellStart"/>
      <w:r w:rsidR="006B3014" w:rsidRPr="00E645E4">
        <w:rPr>
          <w:rFonts w:ascii="Times New Roman" w:hAnsi="Times New Roman" w:cs="Times New Roman"/>
          <w:bCs/>
          <w:color w:val="000000"/>
          <w:sz w:val="24"/>
          <w:szCs w:val="24"/>
          <w:shd w:val="clear" w:color="auto" w:fill="FFFFFF"/>
        </w:rPr>
        <w:t>exosistema</w:t>
      </w:r>
      <w:proofErr w:type="spellEnd"/>
      <w:r w:rsidR="006B3014" w:rsidRPr="00E645E4">
        <w:rPr>
          <w:rFonts w:ascii="Times New Roman" w:hAnsi="Times New Roman" w:cs="Times New Roman"/>
          <w:bCs/>
          <w:color w:val="000000"/>
          <w:sz w:val="24"/>
          <w:szCs w:val="24"/>
          <w:shd w:val="clear" w:color="auto" w:fill="FFFFFF"/>
        </w:rPr>
        <w:t xml:space="preserve"> es el segundo nivel y está compuesto por la comunidad más próxima después del grupo familiar. Ésta incluye las instituciones mediadoras entre los niveles de la cultura y el individual: la escuela, la iglesia, los medios de comunicación, las instituciones recreativas y los organismos de seguridad.</w:t>
      </w:r>
    </w:p>
    <w:p w:rsidR="006B3014" w:rsidRPr="00E645E4" w:rsidRDefault="004F0487" w:rsidP="00E93D6E">
      <w:pPr>
        <w:spacing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00E93D6E">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En tal sentido,</w:t>
      </w:r>
      <w:r w:rsidR="00E93D6E">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l</w:t>
      </w:r>
      <w:r w:rsidR="006B3014" w:rsidRPr="00E645E4">
        <w:rPr>
          <w:rFonts w:ascii="Times New Roman" w:hAnsi="Times New Roman" w:cs="Times New Roman"/>
          <w:bCs/>
          <w:color w:val="000000"/>
          <w:sz w:val="24"/>
          <w:szCs w:val="24"/>
          <w:shd w:val="clear" w:color="auto" w:fill="FFFFFF"/>
        </w:rPr>
        <w:t>a escuela constituye un lugar preponderante en el ambiente de los niños y  jóvenes; ellos permanecen una gran parte de su tiempo en este lugar, el que contribuye a su desarrollo intelectual, emocional y social.</w:t>
      </w:r>
    </w:p>
    <w:p w:rsidR="006B3014" w:rsidRPr="00E645E4" w:rsidRDefault="00E93D6E" w:rsidP="00E93D6E">
      <w:pPr>
        <w:spacing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006B3014" w:rsidRPr="00E645E4">
        <w:rPr>
          <w:rFonts w:ascii="Times New Roman" w:hAnsi="Times New Roman" w:cs="Times New Roman"/>
          <w:bCs/>
          <w:color w:val="000000"/>
          <w:sz w:val="24"/>
          <w:szCs w:val="24"/>
          <w:shd w:val="clear" w:color="auto" w:fill="FFFFFF"/>
        </w:rPr>
        <w:t xml:space="preserve"> Al comparar las teorías que los autores anteriormente explican, encontramos que la </w:t>
      </w:r>
      <w:r w:rsidR="007466B2">
        <w:rPr>
          <w:rFonts w:ascii="Times New Roman" w:hAnsi="Times New Roman" w:cs="Times New Roman"/>
          <w:bCs/>
          <w:color w:val="000000"/>
          <w:sz w:val="24"/>
          <w:szCs w:val="24"/>
          <w:shd w:val="clear" w:color="auto" w:fill="FFFFFF"/>
        </w:rPr>
        <w:t xml:space="preserve">escuela como medio ambiente, </w:t>
      </w:r>
      <w:r w:rsidR="006B3014" w:rsidRPr="00E645E4">
        <w:rPr>
          <w:rFonts w:ascii="Times New Roman" w:hAnsi="Times New Roman" w:cs="Times New Roman"/>
          <w:bCs/>
          <w:color w:val="000000"/>
          <w:sz w:val="24"/>
          <w:szCs w:val="24"/>
          <w:shd w:val="clear" w:color="auto" w:fill="FFFFFF"/>
        </w:rPr>
        <w:t xml:space="preserve"> está inmersa en las relaciones sociales directas de los niños y niñas en sus primeros años de vida.</w:t>
      </w:r>
    </w:p>
    <w:p w:rsidR="00191C07" w:rsidRPr="00E645E4" w:rsidRDefault="007466B2" w:rsidP="007466B2">
      <w:pPr>
        <w:spacing w:line="36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De allí que, resulta </w:t>
      </w:r>
      <w:r w:rsidR="006B3014" w:rsidRPr="00E645E4">
        <w:rPr>
          <w:rFonts w:ascii="Times New Roman" w:hAnsi="Times New Roman" w:cs="Times New Roman"/>
          <w:bCs/>
          <w:color w:val="000000"/>
          <w:sz w:val="24"/>
          <w:szCs w:val="24"/>
          <w:shd w:val="clear" w:color="auto" w:fill="FFFFFF"/>
        </w:rPr>
        <w:t xml:space="preserve">de vital importancia pues </w:t>
      </w:r>
      <w:r>
        <w:rPr>
          <w:rFonts w:ascii="Times New Roman" w:hAnsi="Times New Roman" w:cs="Times New Roman"/>
          <w:bCs/>
          <w:color w:val="000000"/>
          <w:sz w:val="24"/>
          <w:szCs w:val="24"/>
          <w:shd w:val="clear" w:color="auto" w:fill="FFFFFF"/>
        </w:rPr>
        <w:t xml:space="preserve">es  donde los niños y niñas, </w:t>
      </w:r>
      <w:r w:rsidR="006B3014" w:rsidRPr="00E645E4">
        <w:rPr>
          <w:rFonts w:ascii="Times New Roman" w:hAnsi="Times New Roman" w:cs="Times New Roman"/>
          <w:bCs/>
          <w:color w:val="000000"/>
          <w:sz w:val="24"/>
          <w:szCs w:val="24"/>
          <w:shd w:val="clear" w:color="auto" w:fill="FFFFFF"/>
        </w:rPr>
        <w:t>adquieren las bases fundamentales para formar sus relaciones interpersonales, por ende</w:t>
      </w:r>
      <w:r>
        <w:rPr>
          <w:rFonts w:ascii="Times New Roman" w:hAnsi="Times New Roman" w:cs="Times New Roman"/>
          <w:bCs/>
          <w:color w:val="000000"/>
          <w:sz w:val="24"/>
          <w:szCs w:val="24"/>
          <w:shd w:val="clear" w:color="auto" w:fill="FFFFFF"/>
        </w:rPr>
        <w:t xml:space="preserve">;  </w:t>
      </w:r>
      <w:r w:rsidR="006B3014" w:rsidRPr="00E645E4">
        <w:rPr>
          <w:rFonts w:ascii="Times New Roman" w:hAnsi="Times New Roman" w:cs="Times New Roman"/>
          <w:bCs/>
          <w:color w:val="000000"/>
          <w:sz w:val="24"/>
          <w:szCs w:val="24"/>
          <w:shd w:val="clear" w:color="auto" w:fill="FFFFFF"/>
        </w:rPr>
        <w:t>la violencia escolar delimita el sano desenvolvimiento de la misma y marca la personalidad para toda la vida, es allí donde se debe enfatizar y atacar esta problemática que afecta continuamente no solo la adquisición de los conocimientos debido al aislamiento que los niños y niñas sufren, sino su bienestar emocional.</w:t>
      </w:r>
    </w:p>
    <w:p w:rsidR="005572B3" w:rsidRDefault="005572B3" w:rsidP="005572B3">
      <w:pPr>
        <w:spacing w:line="360" w:lineRule="auto"/>
        <w:ind w:firstLine="708"/>
        <w:rPr>
          <w:rFonts w:ascii="Times New Roman" w:hAnsi="Times New Roman" w:cs="Times New Roman"/>
          <w:bCs/>
          <w:color w:val="000000"/>
          <w:sz w:val="24"/>
          <w:szCs w:val="24"/>
          <w:shd w:val="clear" w:color="auto" w:fill="FFFFFF"/>
        </w:rPr>
      </w:pPr>
    </w:p>
    <w:p w:rsidR="007466B2" w:rsidRDefault="007466B2" w:rsidP="005572B3">
      <w:pPr>
        <w:spacing w:line="360" w:lineRule="auto"/>
        <w:ind w:firstLine="708"/>
        <w:rPr>
          <w:rFonts w:ascii="Times New Roman" w:hAnsi="Times New Roman" w:cs="Times New Roman"/>
          <w:bCs/>
          <w:color w:val="000000"/>
          <w:sz w:val="24"/>
          <w:szCs w:val="24"/>
          <w:shd w:val="clear" w:color="auto" w:fill="FFFFFF"/>
        </w:rPr>
      </w:pPr>
    </w:p>
    <w:p w:rsidR="007466B2" w:rsidRDefault="007466B2" w:rsidP="005572B3">
      <w:pPr>
        <w:spacing w:line="360" w:lineRule="auto"/>
        <w:ind w:firstLine="708"/>
        <w:rPr>
          <w:rFonts w:ascii="Times New Roman" w:hAnsi="Times New Roman" w:cs="Times New Roman"/>
          <w:bCs/>
          <w:color w:val="000000"/>
          <w:sz w:val="24"/>
          <w:szCs w:val="24"/>
          <w:shd w:val="clear" w:color="auto" w:fill="FFFFFF"/>
        </w:rPr>
      </w:pPr>
    </w:p>
    <w:p w:rsidR="007466B2" w:rsidRDefault="007466B2" w:rsidP="005572B3">
      <w:pPr>
        <w:spacing w:line="360" w:lineRule="auto"/>
        <w:ind w:firstLine="708"/>
        <w:rPr>
          <w:rFonts w:ascii="Times New Roman" w:hAnsi="Times New Roman" w:cs="Times New Roman"/>
          <w:bCs/>
          <w:color w:val="000000"/>
          <w:sz w:val="24"/>
          <w:szCs w:val="24"/>
          <w:shd w:val="clear" w:color="auto" w:fill="FFFFFF"/>
        </w:rPr>
      </w:pPr>
    </w:p>
    <w:p w:rsidR="007466B2" w:rsidRDefault="007466B2" w:rsidP="005572B3">
      <w:pPr>
        <w:spacing w:line="360" w:lineRule="auto"/>
        <w:ind w:firstLine="708"/>
        <w:rPr>
          <w:rFonts w:ascii="Times New Roman" w:hAnsi="Times New Roman" w:cs="Times New Roman"/>
          <w:bCs/>
          <w:color w:val="000000"/>
          <w:sz w:val="24"/>
          <w:szCs w:val="24"/>
          <w:shd w:val="clear" w:color="auto" w:fill="FFFFFF"/>
        </w:rPr>
      </w:pPr>
    </w:p>
    <w:p w:rsidR="007466B2" w:rsidRPr="00E645E4" w:rsidRDefault="007466B2" w:rsidP="005572B3">
      <w:pPr>
        <w:spacing w:line="360" w:lineRule="auto"/>
        <w:ind w:firstLine="708"/>
        <w:rPr>
          <w:rFonts w:ascii="Times New Roman" w:hAnsi="Times New Roman" w:cs="Times New Roman"/>
          <w:bCs/>
          <w:color w:val="000000"/>
          <w:sz w:val="24"/>
          <w:szCs w:val="24"/>
          <w:shd w:val="clear" w:color="auto" w:fill="FFFFFF"/>
        </w:rPr>
      </w:pPr>
    </w:p>
    <w:p w:rsidR="006B3014" w:rsidRPr="00E645E4" w:rsidRDefault="005572B3" w:rsidP="00E645E4">
      <w:pPr>
        <w:spacing w:line="360" w:lineRule="auto"/>
        <w:jc w:val="center"/>
        <w:rPr>
          <w:rFonts w:ascii="Times New Roman" w:hAnsi="Times New Roman" w:cs="Times New Roman"/>
          <w:b/>
          <w:color w:val="000000" w:themeColor="text1"/>
          <w:sz w:val="24"/>
          <w:szCs w:val="24"/>
          <w:shd w:val="clear" w:color="auto" w:fill="FFFFFF"/>
        </w:rPr>
      </w:pPr>
      <w:r w:rsidRPr="00E645E4">
        <w:rPr>
          <w:rFonts w:ascii="Times New Roman" w:hAnsi="Times New Roman" w:cs="Times New Roman"/>
          <w:b/>
          <w:color w:val="000000" w:themeColor="text1"/>
          <w:sz w:val="24"/>
          <w:szCs w:val="24"/>
          <w:shd w:val="clear" w:color="auto" w:fill="FFFFFF"/>
        </w:rPr>
        <w:lastRenderedPageBreak/>
        <w:t>Marco</w:t>
      </w:r>
      <w:r w:rsidR="006B3014" w:rsidRPr="00E645E4">
        <w:rPr>
          <w:rFonts w:ascii="Times New Roman" w:hAnsi="Times New Roman" w:cs="Times New Roman"/>
          <w:b/>
          <w:color w:val="000000" w:themeColor="text1"/>
          <w:sz w:val="24"/>
          <w:szCs w:val="24"/>
          <w:shd w:val="clear" w:color="auto" w:fill="FFFFFF"/>
        </w:rPr>
        <w:t xml:space="preserve"> Conceptual</w:t>
      </w:r>
    </w:p>
    <w:p w:rsidR="006B3014" w:rsidRPr="00E645E4" w:rsidRDefault="006B3014" w:rsidP="006B3014">
      <w:pPr>
        <w:shd w:val="clear" w:color="auto" w:fill="FFFFFF"/>
        <w:spacing w:before="100" w:beforeAutospacing="1" w:after="100" w:afterAutospacing="1" w:line="360" w:lineRule="auto"/>
        <w:jc w:val="both"/>
        <w:rPr>
          <w:rFonts w:ascii="Times New Roman" w:eastAsia="Times New Roman" w:hAnsi="Times New Roman" w:cs="Times New Roman"/>
          <w:color w:val="221E1F"/>
          <w:sz w:val="24"/>
          <w:szCs w:val="24"/>
          <w:lang w:eastAsia="es-ES"/>
        </w:rPr>
      </w:pPr>
      <w:r w:rsidRPr="00E645E4">
        <w:rPr>
          <w:rFonts w:ascii="Times New Roman" w:eastAsia="Times New Roman" w:hAnsi="Times New Roman" w:cs="Times New Roman"/>
          <w:color w:val="000000"/>
          <w:sz w:val="24"/>
          <w:szCs w:val="24"/>
          <w:lang w:eastAsia="es-ES"/>
        </w:rPr>
        <w:t xml:space="preserve"> </w:t>
      </w:r>
      <w:r w:rsidR="00E93D6E">
        <w:rPr>
          <w:rFonts w:ascii="Times New Roman" w:eastAsia="Times New Roman" w:hAnsi="Times New Roman" w:cs="Times New Roman"/>
          <w:color w:val="000000"/>
          <w:sz w:val="24"/>
          <w:szCs w:val="24"/>
          <w:lang w:eastAsia="es-ES"/>
        </w:rPr>
        <w:t xml:space="preserve">     </w:t>
      </w:r>
      <w:r w:rsidRPr="00E645E4">
        <w:rPr>
          <w:rFonts w:ascii="Times New Roman" w:eastAsia="Times New Roman" w:hAnsi="Times New Roman" w:cs="Times New Roman"/>
          <w:color w:val="221E1F"/>
          <w:sz w:val="24"/>
          <w:szCs w:val="24"/>
          <w:lang w:eastAsia="es-ES"/>
        </w:rPr>
        <w:t>la Organización Mundial de la Salud (OMS) (2003), define la violencia como:</w:t>
      </w:r>
      <w:r w:rsidRPr="00E645E4">
        <w:rPr>
          <w:rFonts w:ascii="Times New Roman" w:eastAsia="Times New Roman" w:hAnsi="Times New Roman" w:cs="Times New Roman"/>
          <w:color w:val="000000"/>
          <w:sz w:val="24"/>
          <w:szCs w:val="24"/>
          <w:lang w:eastAsia="es-ES"/>
        </w:rPr>
        <w:t xml:space="preserve"> </w:t>
      </w:r>
      <w:r w:rsidR="00E93D6E">
        <w:rPr>
          <w:rFonts w:ascii="Times New Roman" w:eastAsia="Times New Roman" w:hAnsi="Times New Roman" w:cs="Times New Roman"/>
          <w:color w:val="000000"/>
          <w:sz w:val="24"/>
          <w:szCs w:val="24"/>
          <w:lang w:eastAsia="es-ES"/>
        </w:rPr>
        <w:t>“</w:t>
      </w:r>
      <w:r w:rsidRPr="00E645E4">
        <w:rPr>
          <w:rFonts w:ascii="Times New Roman" w:eastAsia="Times New Roman" w:hAnsi="Times New Roman" w:cs="Times New Roman"/>
          <w:color w:val="221E1F"/>
          <w:sz w:val="24"/>
          <w:szCs w:val="24"/>
          <w:lang w:eastAsia="es-ES"/>
        </w:rPr>
        <w:t>Uso intencional de la fuerza o el poder físico de hecho o como amenaza, contra uno mismo, otra persona o un grupo de comunidad, que cause o tenga muchas posibilidades de causar lesiones, muerte, daños psicológicos, trastornos del desarrollo o privaciones</w:t>
      </w:r>
      <w:r w:rsidR="00E93D6E">
        <w:rPr>
          <w:rFonts w:ascii="Times New Roman" w:eastAsia="Times New Roman" w:hAnsi="Times New Roman" w:cs="Times New Roman"/>
          <w:color w:val="221E1F"/>
          <w:sz w:val="24"/>
          <w:szCs w:val="24"/>
          <w:lang w:eastAsia="es-ES"/>
        </w:rPr>
        <w:t>”</w:t>
      </w:r>
      <w:r w:rsidRPr="00E645E4">
        <w:rPr>
          <w:rFonts w:ascii="Times New Roman" w:eastAsia="Times New Roman" w:hAnsi="Times New Roman" w:cs="Times New Roman"/>
          <w:color w:val="221E1F"/>
          <w:sz w:val="24"/>
          <w:szCs w:val="24"/>
          <w:lang w:eastAsia="es-ES"/>
        </w:rPr>
        <w:t>. (p.5).</w:t>
      </w:r>
    </w:p>
    <w:p w:rsidR="006B3014" w:rsidRPr="00E645E4" w:rsidRDefault="00E93D6E" w:rsidP="00E93D6E">
      <w:pPr>
        <w:shd w:val="clear" w:color="auto" w:fill="FFFFFF"/>
        <w:spacing w:before="100" w:beforeAutospacing="1" w:after="100" w:afterAutospacing="1" w:line="360" w:lineRule="auto"/>
        <w:jc w:val="both"/>
        <w:rPr>
          <w:rFonts w:ascii="Times New Roman" w:eastAsia="Times New Roman" w:hAnsi="Times New Roman" w:cs="Times New Roman"/>
          <w:color w:val="221E1F"/>
          <w:sz w:val="24"/>
          <w:szCs w:val="24"/>
          <w:lang w:eastAsia="es-ES"/>
        </w:rPr>
      </w:pPr>
      <w:r>
        <w:rPr>
          <w:rFonts w:ascii="Times New Roman" w:eastAsia="Times New Roman" w:hAnsi="Times New Roman" w:cs="Times New Roman"/>
          <w:color w:val="000000"/>
          <w:sz w:val="24"/>
          <w:szCs w:val="24"/>
          <w:lang w:eastAsia="es-ES"/>
        </w:rPr>
        <w:t xml:space="preserve">     </w:t>
      </w:r>
      <w:r w:rsidR="006B3014" w:rsidRPr="00E645E4">
        <w:rPr>
          <w:rFonts w:ascii="Times New Roman" w:eastAsia="Times New Roman" w:hAnsi="Times New Roman" w:cs="Times New Roman"/>
          <w:color w:val="000000"/>
          <w:sz w:val="24"/>
          <w:szCs w:val="24"/>
          <w:lang w:eastAsia="es-ES"/>
        </w:rPr>
        <w:t>Por su parte</w:t>
      </w:r>
      <w:r>
        <w:rPr>
          <w:rFonts w:ascii="Times New Roman" w:eastAsia="Times New Roman" w:hAnsi="Times New Roman" w:cs="Times New Roman"/>
          <w:color w:val="000000"/>
          <w:sz w:val="24"/>
          <w:szCs w:val="24"/>
          <w:lang w:eastAsia="es-ES"/>
        </w:rPr>
        <w:t>,</w:t>
      </w:r>
      <w:r w:rsidR="006B3014" w:rsidRPr="00E645E4">
        <w:rPr>
          <w:rFonts w:ascii="Times New Roman" w:eastAsia="Times New Roman" w:hAnsi="Times New Roman" w:cs="Times New Roman"/>
          <w:color w:val="000000"/>
          <w:sz w:val="24"/>
          <w:szCs w:val="24"/>
          <w:lang w:eastAsia="es-ES"/>
        </w:rPr>
        <w:t xml:space="preserve"> la Organización para la Cooper</w:t>
      </w:r>
      <w:r w:rsidR="007466B2">
        <w:rPr>
          <w:rFonts w:ascii="Times New Roman" w:eastAsia="Times New Roman" w:hAnsi="Times New Roman" w:cs="Times New Roman"/>
          <w:color w:val="000000"/>
          <w:sz w:val="24"/>
          <w:szCs w:val="24"/>
          <w:lang w:eastAsia="es-ES"/>
        </w:rPr>
        <w:t>ación y el Desarrollo Económico</w:t>
      </w:r>
      <w:r w:rsidR="006B3014" w:rsidRPr="00E645E4">
        <w:rPr>
          <w:rFonts w:ascii="Times New Roman" w:eastAsia="Times New Roman" w:hAnsi="Times New Roman" w:cs="Times New Roman"/>
          <w:color w:val="000000"/>
          <w:sz w:val="24"/>
          <w:szCs w:val="24"/>
          <w:lang w:eastAsia="es-ES"/>
        </w:rPr>
        <w:t xml:space="preserve"> (OCDE) violencia se refieren típicamente a "un ejercicio de poder injusto o abusivo, particularmente cuando es repetido y sistemático"</w:t>
      </w:r>
    </w:p>
    <w:p w:rsidR="006B3014" w:rsidRPr="00E645E4" w:rsidRDefault="00E93D6E" w:rsidP="00E93D6E">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r w:rsidR="006B3014" w:rsidRPr="00E645E4">
        <w:rPr>
          <w:rFonts w:ascii="Times New Roman" w:eastAsia="Times New Roman" w:hAnsi="Times New Roman" w:cs="Times New Roman"/>
          <w:color w:val="000000"/>
          <w:sz w:val="24"/>
          <w:szCs w:val="24"/>
          <w:lang w:eastAsia="es-ES"/>
        </w:rPr>
        <w:t>Al profundizar sobre los diferentes conceptos de violencia encontramos que éstos  conceptos tienen dos coincidencias: primero: que la violencia </w:t>
      </w:r>
      <w:r w:rsidR="006B3014" w:rsidRPr="00E645E4">
        <w:rPr>
          <w:rFonts w:ascii="Times New Roman" w:eastAsia="Times New Roman" w:hAnsi="Times New Roman" w:cs="Times New Roman"/>
          <w:iCs/>
          <w:color w:val="000000"/>
          <w:sz w:val="24"/>
          <w:szCs w:val="24"/>
          <w:lang w:eastAsia="es-ES"/>
        </w:rPr>
        <w:t>causa algún tipo de daño</w:t>
      </w:r>
      <w:r w:rsidR="006B3014" w:rsidRPr="00E645E4">
        <w:rPr>
          <w:rFonts w:ascii="Times New Roman" w:eastAsia="Times New Roman" w:hAnsi="Times New Roman" w:cs="Times New Roman"/>
          <w:color w:val="000000"/>
          <w:sz w:val="24"/>
          <w:szCs w:val="24"/>
          <w:lang w:eastAsia="es-ES"/>
        </w:rPr>
        <w:t>: ya sea físico, psicológico o material; o al menos amenaza con causarlo y, segundo, que la violencia </w:t>
      </w:r>
      <w:r w:rsidR="006B3014" w:rsidRPr="00E645E4">
        <w:rPr>
          <w:rFonts w:ascii="Times New Roman" w:eastAsia="Times New Roman" w:hAnsi="Times New Roman" w:cs="Times New Roman"/>
          <w:iCs/>
          <w:color w:val="000000"/>
          <w:sz w:val="24"/>
          <w:szCs w:val="24"/>
          <w:lang w:eastAsia="es-ES"/>
        </w:rPr>
        <w:t>es intencionada</w:t>
      </w:r>
      <w:r w:rsidR="006B3014" w:rsidRPr="00E645E4">
        <w:rPr>
          <w:rFonts w:ascii="Times New Roman" w:eastAsia="Times New Roman" w:hAnsi="Times New Roman" w:cs="Times New Roman"/>
          <w:color w:val="000000"/>
          <w:sz w:val="24"/>
          <w:szCs w:val="24"/>
          <w:lang w:eastAsia="es-ES"/>
        </w:rPr>
        <w:t>.</w:t>
      </w:r>
    </w:p>
    <w:p w:rsidR="006B3014" w:rsidRPr="00E645E4" w:rsidRDefault="00E93D6E" w:rsidP="00E93D6E">
      <w:pPr>
        <w:shd w:val="clear" w:color="auto" w:fill="FFFFFF"/>
        <w:spacing w:before="100" w:beforeAutospacing="1" w:after="100" w:afterAutospacing="1" w:line="360" w:lineRule="auto"/>
        <w:jc w:val="both"/>
        <w:rPr>
          <w:rFonts w:ascii="Times New Roman" w:eastAsia="Times New Roman" w:hAnsi="Times New Roman" w:cs="Times New Roman"/>
          <w:color w:val="221E1F"/>
          <w:sz w:val="24"/>
          <w:szCs w:val="24"/>
          <w:lang w:eastAsia="es-ES"/>
        </w:rPr>
      </w:pPr>
      <w:r>
        <w:rPr>
          <w:rFonts w:ascii="Times New Roman" w:eastAsia="Times New Roman" w:hAnsi="Times New Roman" w:cs="Times New Roman"/>
          <w:color w:val="221E1F"/>
          <w:sz w:val="24"/>
          <w:szCs w:val="24"/>
          <w:lang w:eastAsia="es-ES"/>
        </w:rPr>
        <w:t xml:space="preserve">     </w:t>
      </w:r>
      <w:r w:rsidR="006B3014" w:rsidRPr="00E645E4">
        <w:rPr>
          <w:rFonts w:ascii="Times New Roman" w:eastAsia="Times New Roman" w:hAnsi="Times New Roman" w:cs="Times New Roman"/>
          <w:color w:val="221E1F"/>
          <w:sz w:val="24"/>
          <w:szCs w:val="24"/>
          <w:lang w:eastAsia="es-ES"/>
        </w:rPr>
        <w:t>Según Ortega y otros. (2005) citado por Rodríguez A. (2010). Las agresiones se han clasificado  en dos tipos, físicas y psicológicas. Entre las físicas está golpear al compañero o compañera, robar dinero o comida, halar el cabello, hacer zancadillas, pellizcar y empujar. Y entre las psicológicas o verbales-relacionales están el apodo descalificativo, la amenaza, el insulto, la indiferencia, la exclusión y la humillación.</w:t>
      </w:r>
    </w:p>
    <w:p w:rsidR="006B3014" w:rsidRPr="00E645E4" w:rsidRDefault="006B3014" w:rsidP="006B3014">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4"/>
          <w:szCs w:val="24"/>
          <w:lang w:eastAsia="es-ES"/>
        </w:rPr>
      </w:pPr>
      <w:r w:rsidRPr="00E645E4">
        <w:rPr>
          <w:rFonts w:ascii="Times New Roman" w:eastAsia="Times New Roman" w:hAnsi="Times New Roman" w:cs="Times New Roman"/>
          <w:b/>
          <w:bCs/>
          <w:color w:val="000000"/>
          <w:sz w:val="24"/>
          <w:szCs w:val="24"/>
          <w:lang w:eastAsia="es-ES"/>
        </w:rPr>
        <w:t xml:space="preserve">Características De </w:t>
      </w:r>
      <w:r w:rsidR="007466B2">
        <w:rPr>
          <w:rFonts w:ascii="Times New Roman" w:eastAsia="Times New Roman" w:hAnsi="Times New Roman" w:cs="Times New Roman"/>
          <w:b/>
          <w:bCs/>
          <w:color w:val="000000"/>
          <w:sz w:val="24"/>
          <w:szCs w:val="24"/>
          <w:lang w:eastAsia="es-ES"/>
        </w:rPr>
        <w:t xml:space="preserve">La Violencia Escolar </w:t>
      </w:r>
    </w:p>
    <w:p w:rsidR="007466B2" w:rsidRDefault="00E93D6E" w:rsidP="007C3099">
      <w:pPr>
        <w:shd w:val="clear" w:color="auto" w:fill="FFFFFF"/>
        <w:spacing w:before="100" w:beforeAutospacing="1" w:after="100" w:afterAutospacing="1" w:line="36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 xml:space="preserve">     </w:t>
      </w:r>
      <w:r w:rsidR="006B3014" w:rsidRPr="00E645E4">
        <w:rPr>
          <w:rFonts w:ascii="Times New Roman" w:eastAsia="Times New Roman" w:hAnsi="Times New Roman" w:cs="Times New Roman"/>
          <w:bCs/>
          <w:color w:val="000000"/>
          <w:sz w:val="24"/>
          <w:szCs w:val="24"/>
          <w:lang w:eastAsia="es-ES"/>
        </w:rPr>
        <w:t>Hay una serie</w:t>
      </w:r>
      <w:r w:rsidR="007466B2">
        <w:rPr>
          <w:rFonts w:ascii="Times New Roman" w:eastAsia="Times New Roman" w:hAnsi="Times New Roman" w:cs="Times New Roman"/>
          <w:bCs/>
          <w:color w:val="000000"/>
          <w:sz w:val="24"/>
          <w:szCs w:val="24"/>
          <w:lang w:eastAsia="es-ES"/>
        </w:rPr>
        <w:t xml:space="preserve"> de aspectos,  que caracterizan la violencia escolar</w:t>
      </w:r>
      <w:r w:rsidR="006B3014" w:rsidRPr="00E645E4">
        <w:rPr>
          <w:rFonts w:ascii="Times New Roman" w:eastAsia="Times New Roman" w:hAnsi="Times New Roman" w:cs="Times New Roman"/>
          <w:bCs/>
          <w:color w:val="000000"/>
          <w:sz w:val="24"/>
          <w:szCs w:val="24"/>
          <w:lang w:eastAsia="es-ES"/>
        </w:rPr>
        <w:t xml:space="preserve"> y que han venido señalándose a lo largo de las investigaciones que se han ocupado del tema.</w:t>
      </w:r>
    </w:p>
    <w:p w:rsidR="006B3014" w:rsidRPr="007466B2" w:rsidRDefault="006B3014" w:rsidP="007466B2">
      <w:pPr>
        <w:pStyle w:val="Prrafodelista"/>
        <w:numPr>
          <w:ilvl w:val="0"/>
          <w:numId w:val="11"/>
        </w:numPr>
        <w:shd w:val="clear" w:color="auto" w:fill="FFFFFF"/>
        <w:spacing w:before="100" w:beforeAutospacing="1" w:after="100" w:afterAutospacing="1" w:line="360" w:lineRule="auto"/>
        <w:jc w:val="both"/>
        <w:rPr>
          <w:rFonts w:ascii="Times New Roman" w:eastAsia="Times New Roman" w:hAnsi="Times New Roman" w:cs="Times New Roman"/>
          <w:bCs/>
          <w:color w:val="000000"/>
          <w:sz w:val="24"/>
          <w:szCs w:val="24"/>
          <w:lang w:eastAsia="es-ES"/>
        </w:rPr>
      </w:pPr>
      <w:r w:rsidRPr="007466B2">
        <w:rPr>
          <w:rFonts w:ascii="Times New Roman" w:eastAsia="Times New Roman" w:hAnsi="Times New Roman" w:cs="Times New Roman"/>
          <w:bCs/>
          <w:color w:val="000000"/>
          <w:sz w:val="24"/>
          <w:szCs w:val="24"/>
          <w:lang w:eastAsia="es-ES"/>
        </w:rPr>
        <w:t>Debe existir una víctima (indefensa) atacada por un abusón o grupo de matones.</w:t>
      </w:r>
    </w:p>
    <w:p w:rsidR="006B3014" w:rsidRPr="007466B2" w:rsidRDefault="006B3014" w:rsidP="007466B2">
      <w:pPr>
        <w:pStyle w:val="Prrafodelista"/>
        <w:numPr>
          <w:ilvl w:val="0"/>
          <w:numId w:val="11"/>
        </w:numPr>
        <w:shd w:val="clear" w:color="auto" w:fill="FFFFFF"/>
        <w:spacing w:before="100" w:beforeAutospacing="1" w:after="100" w:afterAutospacing="1" w:line="360" w:lineRule="auto"/>
        <w:jc w:val="both"/>
        <w:rPr>
          <w:rFonts w:ascii="Times New Roman" w:eastAsia="Times New Roman" w:hAnsi="Times New Roman" w:cs="Times New Roman"/>
          <w:bCs/>
          <w:color w:val="000000"/>
          <w:sz w:val="24"/>
          <w:szCs w:val="24"/>
          <w:lang w:eastAsia="es-ES"/>
        </w:rPr>
      </w:pPr>
      <w:r w:rsidRPr="007466B2">
        <w:rPr>
          <w:rFonts w:ascii="Times New Roman" w:eastAsia="Times New Roman" w:hAnsi="Times New Roman" w:cs="Times New Roman"/>
          <w:bCs/>
          <w:color w:val="000000"/>
          <w:sz w:val="24"/>
          <w:szCs w:val="24"/>
          <w:lang w:eastAsia="es-ES"/>
        </w:rPr>
        <w:t xml:space="preserve">Debe existir una desigualdad de poder -"desequilibrio de fuerzas" entre el más fuerte y el más débil. No hay equilibrio en cuanto a posibilidades de </w:t>
      </w:r>
      <w:r w:rsidRPr="007466B2">
        <w:rPr>
          <w:rFonts w:ascii="Times New Roman" w:eastAsia="Times New Roman" w:hAnsi="Times New Roman" w:cs="Times New Roman"/>
          <w:bCs/>
          <w:color w:val="000000"/>
          <w:sz w:val="24"/>
          <w:szCs w:val="24"/>
          <w:lang w:eastAsia="es-ES"/>
        </w:rPr>
        <w:lastRenderedPageBreak/>
        <w:t>defensa, ni equilibrio físico, social o psicológico. Es una situación desigual y de indefensión por parte de la víctima.</w:t>
      </w:r>
      <w:r w:rsidR="00E93D6E" w:rsidRPr="007466B2">
        <w:rPr>
          <w:rFonts w:ascii="Times New Roman" w:eastAsia="Times New Roman" w:hAnsi="Times New Roman" w:cs="Times New Roman"/>
          <w:bCs/>
          <w:color w:val="000000"/>
          <w:sz w:val="24"/>
          <w:szCs w:val="24"/>
          <w:lang w:eastAsia="es-ES"/>
        </w:rPr>
        <w:t xml:space="preserve"> </w:t>
      </w:r>
      <w:r w:rsidRPr="007466B2">
        <w:rPr>
          <w:rFonts w:ascii="Times New Roman" w:eastAsia="Times New Roman" w:hAnsi="Times New Roman" w:cs="Times New Roman"/>
          <w:bCs/>
          <w:color w:val="000000"/>
          <w:sz w:val="24"/>
          <w:szCs w:val="24"/>
          <w:lang w:eastAsia="es-ES"/>
        </w:rPr>
        <w:t>La acción agresiva tiene que ser repetida. Tiene que suceder durante un período largo de tiempo y de forma recurrente. Olweus indica "de forma repetida en el tiempo". La agresión supone un dolor no sólo en el momento del ataque, sino de forma sostenida, ya que crea la expectativa en la víctima de poder ser blanco de futuros ataques.</w:t>
      </w:r>
    </w:p>
    <w:p w:rsidR="006B3014" w:rsidRPr="00E645E4" w:rsidRDefault="00E93D6E" w:rsidP="007C3099">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bCs/>
          <w:color w:val="000000"/>
          <w:sz w:val="24"/>
          <w:szCs w:val="24"/>
          <w:lang w:eastAsia="es-ES"/>
        </w:rPr>
        <w:t xml:space="preserve">     </w:t>
      </w:r>
      <w:r w:rsidR="006B3014" w:rsidRPr="00E645E4">
        <w:rPr>
          <w:rFonts w:ascii="Times New Roman" w:eastAsia="Times New Roman" w:hAnsi="Times New Roman" w:cs="Times New Roman"/>
          <w:bCs/>
          <w:color w:val="000000"/>
          <w:sz w:val="24"/>
          <w:szCs w:val="24"/>
          <w:lang w:eastAsia="es-ES"/>
        </w:rPr>
        <w:t>El objetivo de la intimidación suele ser un solo alumno aunque también pueden ser varios pero este caso se da con mucha menos frecuencia. La intimidación se puede ejercer en solitario o en grupo, pero se intimida a sujetos concretos. Nunca se intimida al grupo.</w:t>
      </w:r>
    </w:p>
    <w:p w:rsidR="006B3014" w:rsidRPr="00E645E4" w:rsidRDefault="006B3014" w:rsidP="006B3014">
      <w:pPr>
        <w:spacing w:line="360" w:lineRule="auto"/>
        <w:ind w:firstLine="708"/>
        <w:jc w:val="center"/>
        <w:rPr>
          <w:rFonts w:ascii="Times New Roman" w:eastAsia="Times New Roman" w:hAnsi="Times New Roman" w:cs="Times New Roman"/>
          <w:b/>
          <w:bCs/>
          <w:color w:val="000000"/>
          <w:sz w:val="24"/>
          <w:szCs w:val="24"/>
          <w:lang w:eastAsia="es-ES"/>
        </w:rPr>
      </w:pPr>
      <w:r w:rsidRPr="00E645E4">
        <w:rPr>
          <w:rFonts w:ascii="Times New Roman" w:eastAsia="Times New Roman" w:hAnsi="Times New Roman" w:cs="Times New Roman"/>
          <w:b/>
          <w:bCs/>
          <w:color w:val="000000"/>
          <w:sz w:val="24"/>
          <w:szCs w:val="24"/>
          <w:lang w:eastAsia="es-ES"/>
        </w:rPr>
        <w:t>Tipos De Violencia Escolar.</w:t>
      </w:r>
    </w:p>
    <w:p w:rsidR="006B3014" w:rsidRPr="00E645E4" w:rsidRDefault="00E93D6E" w:rsidP="00E93D6E">
      <w:pPr>
        <w:spacing w:line="36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 xml:space="preserve">     </w:t>
      </w:r>
      <w:r w:rsidR="006B3014" w:rsidRPr="00E645E4">
        <w:rPr>
          <w:rFonts w:ascii="Times New Roman" w:eastAsia="Times New Roman" w:hAnsi="Times New Roman" w:cs="Times New Roman"/>
          <w:bCs/>
          <w:color w:val="000000"/>
          <w:sz w:val="24"/>
          <w:szCs w:val="24"/>
          <w:lang w:eastAsia="es-ES"/>
        </w:rPr>
        <w:t>Los principales tipos de maltrato que podemos considerar se pueden clasificar en:</w:t>
      </w:r>
    </w:p>
    <w:p w:rsidR="006B3014" w:rsidRPr="00E645E4" w:rsidRDefault="006B3014" w:rsidP="007C3099">
      <w:pPr>
        <w:spacing w:line="360" w:lineRule="auto"/>
        <w:jc w:val="both"/>
        <w:rPr>
          <w:rFonts w:ascii="Times New Roman" w:eastAsia="Times New Roman" w:hAnsi="Times New Roman" w:cs="Times New Roman"/>
          <w:bCs/>
          <w:color w:val="000000"/>
          <w:sz w:val="24"/>
          <w:szCs w:val="24"/>
          <w:lang w:eastAsia="es-ES"/>
        </w:rPr>
      </w:pPr>
      <w:r w:rsidRPr="00E645E4">
        <w:rPr>
          <w:rFonts w:ascii="Times New Roman" w:eastAsia="Times New Roman" w:hAnsi="Times New Roman" w:cs="Times New Roman"/>
          <w:b/>
          <w:bCs/>
          <w:color w:val="000000"/>
          <w:sz w:val="24"/>
          <w:szCs w:val="24"/>
          <w:lang w:eastAsia="es-ES"/>
        </w:rPr>
        <w:t>Físico</w:t>
      </w:r>
      <w:r w:rsidRPr="00E645E4">
        <w:rPr>
          <w:rFonts w:ascii="Times New Roman" w:eastAsia="Times New Roman" w:hAnsi="Times New Roman" w:cs="Times New Roman"/>
          <w:b/>
          <w:bCs/>
          <w:i/>
          <w:color w:val="000000"/>
          <w:sz w:val="24"/>
          <w:szCs w:val="24"/>
          <w:lang w:eastAsia="es-ES"/>
        </w:rPr>
        <w:t>:</w:t>
      </w:r>
      <w:r w:rsidRPr="00E645E4">
        <w:rPr>
          <w:rFonts w:ascii="Times New Roman" w:eastAsia="Times New Roman" w:hAnsi="Times New Roman" w:cs="Times New Roman"/>
          <w:bCs/>
          <w:color w:val="000000"/>
          <w:sz w:val="24"/>
          <w:szCs w:val="24"/>
          <w:lang w:eastAsia="es-ES"/>
        </w:rPr>
        <w:t xml:space="preserve"> como empujones, patadas puñetazos, agresiones con objetos. Este tipo de maltrato se da con más frecuencia en la escuela primaria que en la secundaria.</w:t>
      </w:r>
    </w:p>
    <w:p w:rsidR="006B3014" w:rsidRPr="00E645E4" w:rsidRDefault="006B3014" w:rsidP="007C3099">
      <w:pPr>
        <w:spacing w:line="360" w:lineRule="auto"/>
        <w:jc w:val="both"/>
        <w:rPr>
          <w:rFonts w:ascii="Times New Roman" w:eastAsia="Times New Roman" w:hAnsi="Times New Roman" w:cs="Times New Roman"/>
          <w:bCs/>
          <w:color w:val="000000"/>
          <w:sz w:val="24"/>
          <w:szCs w:val="24"/>
          <w:lang w:eastAsia="es-ES"/>
        </w:rPr>
      </w:pPr>
      <w:r w:rsidRPr="00E645E4">
        <w:rPr>
          <w:rFonts w:ascii="Times New Roman" w:eastAsia="Times New Roman" w:hAnsi="Times New Roman" w:cs="Times New Roman"/>
          <w:b/>
          <w:bCs/>
          <w:color w:val="000000"/>
          <w:sz w:val="24"/>
          <w:szCs w:val="24"/>
          <w:lang w:eastAsia="es-ES"/>
        </w:rPr>
        <w:t>Verbal:</w:t>
      </w:r>
      <w:r w:rsidRPr="00E645E4">
        <w:rPr>
          <w:rFonts w:ascii="Times New Roman" w:eastAsia="Times New Roman" w:hAnsi="Times New Roman" w:cs="Times New Roman"/>
          <w:bCs/>
          <w:color w:val="000000"/>
          <w:sz w:val="24"/>
          <w:szCs w:val="24"/>
          <w:lang w:eastAsia="es-ES"/>
        </w:rPr>
        <w:t xml:space="preserve"> Muchos autores reconocen esta forma como la más habitual en sus investigaciones. Suelen tomar cuerpo en insultos y motes principalmente. También son frecuentes los menosprecios en público o el estar resaltando y haciendo patente de forma constante un defecto físico o de acción. Últimamente el teléfono móvil también se está convirtiendo en vía para este tipo de maltrato.</w:t>
      </w:r>
    </w:p>
    <w:p w:rsidR="006B3014" w:rsidRPr="00E645E4" w:rsidRDefault="006B3014" w:rsidP="007C3099">
      <w:pPr>
        <w:spacing w:line="360" w:lineRule="auto"/>
        <w:jc w:val="both"/>
        <w:rPr>
          <w:rFonts w:ascii="Times New Roman" w:eastAsia="Times New Roman" w:hAnsi="Times New Roman" w:cs="Times New Roman"/>
          <w:bCs/>
          <w:color w:val="000000"/>
          <w:sz w:val="24"/>
          <w:szCs w:val="24"/>
          <w:lang w:eastAsia="es-ES"/>
        </w:rPr>
      </w:pPr>
      <w:r w:rsidRPr="00E645E4">
        <w:rPr>
          <w:rFonts w:ascii="Times New Roman" w:eastAsia="Times New Roman" w:hAnsi="Times New Roman" w:cs="Times New Roman"/>
          <w:b/>
          <w:bCs/>
          <w:color w:val="000000"/>
          <w:sz w:val="24"/>
          <w:szCs w:val="24"/>
          <w:lang w:eastAsia="es-ES"/>
        </w:rPr>
        <w:t>Psicológico:</w:t>
      </w:r>
      <w:r w:rsidRPr="00E645E4">
        <w:rPr>
          <w:rFonts w:ascii="Times New Roman" w:eastAsia="Times New Roman" w:hAnsi="Times New Roman" w:cs="Times New Roman"/>
          <w:bCs/>
          <w:color w:val="000000"/>
          <w:sz w:val="24"/>
          <w:szCs w:val="24"/>
          <w:lang w:eastAsia="es-ES"/>
        </w:rPr>
        <w:t xml:space="preserve"> son acciones encaminadas a minar la autoestima del individuo y fomentar su sensación de inseguridad y temor. El componente psicológico está en todas las formas de maltrato.</w:t>
      </w:r>
    </w:p>
    <w:p w:rsidR="006B3014" w:rsidRPr="00E645E4" w:rsidRDefault="006B3014" w:rsidP="007C3099">
      <w:pPr>
        <w:spacing w:line="360" w:lineRule="auto"/>
        <w:jc w:val="both"/>
        <w:rPr>
          <w:rFonts w:ascii="Times New Roman" w:eastAsia="Times New Roman" w:hAnsi="Times New Roman" w:cs="Times New Roman"/>
          <w:bCs/>
          <w:color w:val="000000"/>
          <w:sz w:val="24"/>
          <w:szCs w:val="24"/>
          <w:lang w:eastAsia="es-ES"/>
        </w:rPr>
      </w:pPr>
      <w:r w:rsidRPr="00E645E4">
        <w:rPr>
          <w:rFonts w:ascii="Times New Roman" w:eastAsia="Times New Roman" w:hAnsi="Times New Roman" w:cs="Times New Roman"/>
          <w:b/>
          <w:bCs/>
          <w:color w:val="000000"/>
          <w:sz w:val="24"/>
          <w:szCs w:val="24"/>
          <w:lang w:eastAsia="es-ES"/>
        </w:rPr>
        <w:t>Social:</w:t>
      </w:r>
      <w:r w:rsidRPr="00E645E4">
        <w:rPr>
          <w:rFonts w:ascii="Times New Roman" w:eastAsia="Times New Roman" w:hAnsi="Times New Roman" w:cs="Times New Roman"/>
          <w:bCs/>
          <w:color w:val="000000"/>
          <w:sz w:val="24"/>
          <w:szCs w:val="24"/>
          <w:lang w:eastAsia="es-ES"/>
        </w:rPr>
        <w:t xml:space="preserve"> pretenden ubicar aisladamente al individuo respecto del grupo en un mal estatus y hacer partícipes a otros individuos, en ocasiones, de esta acción. Esto se </w:t>
      </w:r>
      <w:r w:rsidRPr="00E645E4">
        <w:rPr>
          <w:rFonts w:ascii="Times New Roman" w:eastAsia="Times New Roman" w:hAnsi="Times New Roman" w:cs="Times New Roman"/>
          <w:bCs/>
          <w:color w:val="000000"/>
          <w:sz w:val="24"/>
          <w:szCs w:val="24"/>
          <w:lang w:eastAsia="es-ES"/>
        </w:rPr>
        <w:lastRenderedPageBreak/>
        <w:t>consigue con la propia inhibición contemplativa de los miembros del grupo. Estas acciones se consideran bullying "indirecto".</w:t>
      </w:r>
    </w:p>
    <w:p w:rsidR="007C3099" w:rsidRDefault="00126532" w:rsidP="00C34692">
      <w:pPr>
        <w:spacing w:line="360" w:lineRule="auto"/>
        <w:jc w:val="cente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Las TIC</w:t>
      </w:r>
    </w:p>
    <w:p w:rsidR="00C34692" w:rsidRDefault="00C34692" w:rsidP="00E93D6E">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Son las tecnologías de la información y comunicación, es decir, son aquellas herramientas informáticas que procesan, sintetizan, recuperan y presentan información de la más variada forma, para todo tipo de a</w:t>
      </w:r>
      <w:r w:rsidR="00126532">
        <w:rPr>
          <w:rFonts w:ascii="Times New Roman" w:hAnsi="Times New Roman" w:cs="Times New Roman"/>
          <w:sz w:val="24"/>
          <w:szCs w:val="24"/>
          <w:shd w:val="clear" w:color="auto" w:fill="FFFFFF"/>
        </w:rPr>
        <w:t xml:space="preserve">plicaciones educativas. </w:t>
      </w:r>
      <w:proofErr w:type="gramStart"/>
      <w:r w:rsidR="00126532">
        <w:rPr>
          <w:rFonts w:ascii="Times New Roman" w:hAnsi="Times New Roman" w:cs="Times New Roman"/>
          <w:sz w:val="24"/>
          <w:szCs w:val="24"/>
          <w:shd w:val="clear" w:color="auto" w:fill="FFFFFF"/>
        </w:rPr>
        <w:t>Las tic</w:t>
      </w:r>
      <w:proofErr w:type="gramEnd"/>
      <w:r>
        <w:rPr>
          <w:rFonts w:ascii="Times New Roman" w:hAnsi="Times New Roman" w:cs="Times New Roman"/>
          <w:sz w:val="24"/>
          <w:szCs w:val="24"/>
          <w:shd w:val="clear" w:color="auto" w:fill="FFFFFF"/>
        </w:rPr>
        <w:t xml:space="preserve"> son medios y no fines; por lo tanto, son instrumentos y materiales de construcción  que facilitan el aprendizaje, el desarrollo de habilidades y distintas formas de aprender.</w:t>
      </w:r>
    </w:p>
    <w:p w:rsidR="007C3099" w:rsidRPr="00E645E4" w:rsidRDefault="00E93D6E" w:rsidP="00E93D6E">
      <w:pPr>
        <w:pStyle w:val="NormalWeb"/>
        <w:spacing w:before="150" w:beforeAutospacing="0" w:after="120" w:afterAutospacing="0" w:line="360" w:lineRule="auto"/>
        <w:ind w:left="150"/>
        <w:jc w:val="both"/>
        <w:textAlignment w:val="baseline"/>
        <w:rPr>
          <w:color w:val="000000"/>
        </w:rPr>
      </w:pPr>
      <w:r>
        <w:rPr>
          <w:bCs/>
          <w:color w:val="1A222A"/>
        </w:rPr>
        <w:t xml:space="preserve">     </w:t>
      </w:r>
      <w:r w:rsidR="007C3099" w:rsidRPr="00E645E4">
        <w:rPr>
          <w:bCs/>
          <w:color w:val="1A222A"/>
        </w:rPr>
        <w:t xml:space="preserve">Según Vilches R. </w:t>
      </w:r>
      <w:r w:rsidR="00C34692">
        <w:rPr>
          <w:bCs/>
          <w:color w:val="1A222A"/>
        </w:rPr>
        <w:t>(</w:t>
      </w:r>
      <w:r w:rsidR="007C3099" w:rsidRPr="00E645E4">
        <w:rPr>
          <w:bCs/>
          <w:color w:val="1A222A"/>
        </w:rPr>
        <w:t>2005</w:t>
      </w:r>
      <w:r w:rsidR="00C34692">
        <w:rPr>
          <w:bCs/>
          <w:color w:val="1A222A"/>
        </w:rPr>
        <w:t>)</w:t>
      </w:r>
      <w:r w:rsidR="007C3099" w:rsidRPr="00E645E4">
        <w:rPr>
          <w:bCs/>
          <w:color w:val="1A222A"/>
        </w:rPr>
        <w:t xml:space="preserve">. </w:t>
      </w:r>
      <w:r w:rsidR="007C3099" w:rsidRPr="00E645E4">
        <w:rPr>
          <w:b/>
          <w:bCs/>
          <w:color w:val="1A222A"/>
        </w:rPr>
        <w:t xml:space="preserve"> </w:t>
      </w:r>
      <w:r w:rsidR="00C34692">
        <w:rPr>
          <w:b/>
          <w:bCs/>
          <w:color w:val="1A222A"/>
        </w:rPr>
        <w:t>“</w:t>
      </w:r>
      <w:r w:rsidR="007C3099" w:rsidRPr="00E645E4">
        <w:rPr>
          <w:color w:val="000000"/>
        </w:rPr>
        <w:t>Se propone abordar la in</w:t>
      </w:r>
      <w:r w:rsidR="00126532">
        <w:rPr>
          <w:color w:val="000000"/>
        </w:rPr>
        <w:t>tegración curricular de las tic,</w:t>
      </w:r>
      <w:r w:rsidR="007C3099" w:rsidRPr="00E645E4">
        <w:rPr>
          <w:color w:val="000000"/>
        </w:rPr>
        <w:t xml:space="preserve"> a la cultura docente a partir de la transferencia de algunas de las metáforas de la Inteligencia Artificial y Vida Artificial</w:t>
      </w:r>
      <w:r w:rsidR="00C34692">
        <w:rPr>
          <w:color w:val="000000"/>
        </w:rPr>
        <w:t>”</w:t>
      </w:r>
      <w:r w:rsidR="00342722">
        <w:rPr>
          <w:color w:val="000000"/>
        </w:rPr>
        <w:t xml:space="preserve"> (</w:t>
      </w:r>
      <w:r w:rsidR="00C34692">
        <w:rPr>
          <w:color w:val="000000"/>
        </w:rPr>
        <w:t>p.56</w:t>
      </w:r>
      <w:r w:rsidR="00342722">
        <w:rPr>
          <w:color w:val="000000"/>
        </w:rPr>
        <w:t>)</w:t>
      </w:r>
      <w:r w:rsidR="00C34692">
        <w:rPr>
          <w:color w:val="000000"/>
        </w:rPr>
        <w:t xml:space="preserve">. </w:t>
      </w:r>
      <w:r w:rsidR="007C3099" w:rsidRPr="00E645E4">
        <w:rPr>
          <w:color w:val="000000"/>
        </w:rPr>
        <w:t xml:space="preserve"> </w:t>
      </w:r>
      <w:r w:rsidR="00C34692">
        <w:rPr>
          <w:color w:val="000000"/>
        </w:rPr>
        <w:t>“</w:t>
      </w:r>
      <w:r w:rsidR="007C3099" w:rsidRPr="00E645E4">
        <w:rPr>
          <w:color w:val="000000"/>
        </w:rPr>
        <w:t>Los d</w:t>
      </w:r>
      <w:r w:rsidR="00126532">
        <w:rPr>
          <w:color w:val="000000"/>
        </w:rPr>
        <w:t xml:space="preserve">ocentes experimentarían las tic, </w:t>
      </w:r>
      <w:r w:rsidR="007C3099" w:rsidRPr="00E645E4">
        <w:rPr>
          <w:color w:val="000000"/>
        </w:rPr>
        <w:t xml:space="preserve"> como el espacio natural para dominar algunos de los factores que determinan la complejidad de la organización escolar. Ello instalaría a la cultura docente en el centro de los paradigmas que dinamizan el actual desarrollo científico </w:t>
      </w:r>
      <w:r w:rsidR="00C34692">
        <w:rPr>
          <w:color w:val="000000"/>
        </w:rPr>
        <w:t xml:space="preserve"> y </w:t>
      </w:r>
      <w:r w:rsidR="007C3099" w:rsidRPr="00E645E4">
        <w:rPr>
          <w:color w:val="000000"/>
        </w:rPr>
        <w:t>tecnológico</w:t>
      </w:r>
      <w:r w:rsidR="00C34692">
        <w:rPr>
          <w:color w:val="000000"/>
        </w:rPr>
        <w:t>”</w:t>
      </w:r>
      <w:r w:rsidR="00CB444B">
        <w:rPr>
          <w:color w:val="000000"/>
        </w:rPr>
        <w:t xml:space="preserve"> p</w:t>
      </w:r>
      <w:r w:rsidR="00C34692">
        <w:rPr>
          <w:color w:val="000000"/>
        </w:rPr>
        <w:t>.</w:t>
      </w:r>
      <w:r w:rsidR="00CB444B">
        <w:rPr>
          <w:color w:val="000000"/>
        </w:rPr>
        <w:t>61.</w:t>
      </w:r>
      <w:r w:rsidR="007C3099" w:rsidRPr="00E645E4">
        <w:rPr>
          <w:color w:val="000000"/>
        </w:rPr>
        <w:t xml:space="preserve"> </w:t>
      </w:r>
    </w:p>
    <w:p w:rsidR="007C3099" w:rsidRPr="00E645E4" w:rsidRDefault="00E93D6E" w:rsidP="00E93D6E">
      <w:pPr>
        <w:pStyle w:val="NormalWeb"/>
        <w:spacing w:before="150" w:beforeAutospacing="0" w:after="120" w:afterAutospacing="0" w:line="360" w:lineRule="auto"/>
        <w:ind w:left="150"/>
        <w:jc w:val="both"/>
        <w:textAlignment w:val="baseline"/>
        <w:rPr>
          <w:bCs/>
          <w:color w:val="1A222A"/>
        </w:rPr>
      </w:pPr>
      <w:r>
        <w:rPr>
          <w:bCs/>
          <w:color w:val="1A222A"/>
        </w:rPr>
        <w:t xml:space="preserve">     </w:t>
      </w:r>
      <w:r w:rsidR="007C3099" w:rsidRPr="00E645E4">
        <w:rPr>
          <w:bCs/>
          <w:color w:val="1A222A"/>
        </w:rPr>
        <w:t>En tal sentido</w:t>
      </w:r>
      <w:r>
        <w:rPr>
          <w:bCs/>
          <w:color w:val="1A222A"/>
        </w:rPr>
        <w:t>,</w:t>
      </w:r>
      <w:r w:rsidR="00126532">
        <w:rPr>
          <w:bCs/>
          <w:color w:val="1A222A"/>
        </w:rPr>
        <w:t xml:space="preserve"> las tic </w:t>
      </w:r>
      <w:r w:rsidR="007C3099" w:rsidRPr="00E645E4">
        <w:rPr>
          <w:bCs/>
          <w:color w:val="1A222A"/>
        </w:rPr>
        <w:t>pasarían a ser  parte fundamental en el desarrollo de los contenidos pedagógicos con la finalidad de promover en los niños y niñas n</w:t>
      </w:r>
      <w:r w:rsidR="00CB444B">
        <w:rPr>
          <w:bCs/>
          <w:color w:val="1A222A"/>
        </w:rPr>
        <w:t>uevas estrategias de instrucción,</w:t>
      </w:r>
      <w:r w:rsidR="007C3099" w:rsidRPr="00E645E4">
        <w:rPr>
          <w:bCs/>
          <w:color w:val="1A222A"/>
        </w:rPr>
        <w:t xml:space="preserve"> que le permitan ampliar sus conocimientos y estar a la vanguardia con los cambios tecnológicos a los que estamos sujetos día a día. </w:t>
      </w:r>
    </w:p>
    <w:p w:rsidR="00CB444B" w:rsidRDefault="00E93D6E" w:rsidP="00E93D6E">
      <w:pPr>
        <w:pStyle w:val="NormalWeb"/>
        <w:spacing w:before="150" w:beforeAutospacing="0" w:after="120" w:afterAutospacing="0" w:line="360" w:lineRule="auto"/>
        <w:ind w:left="150"/>
        <w:jc w:val="both"/>
        <w:textAlignment w:val="baseline"/>
        <w:rPr>
          <w:color w:val="000000"/>
        </w:rPr>
      </w:pPr>
      <w:r>
        <w:rPr>
          <w:color w:val="000000"/>
        </w:rPr>
        <w:t xml:space="preserve">     </w:t>
      </w:r>
      <w:r w:rsidR="007C3099" w:rsidRPr="00E645E4">
        <w:rPr>
          <w:color w:val="000000"/>
        </w:rPr>
        <w:t>Por su parte</w:t>
      </w:r>
      <w:r>
        <w:rPr>
          <w:color w:val="000000"/>
        </w:rPr>
        <w:t>,</w:t>
      </w:r>
      <w:r w:rsidR="007C3099" w:rsidRPr="00E645E4">
        <w:rPr>
          <w:color w:val="000000"/>
        </w:rPr>
        <w:t xml:space="preserve">  Pariente J. y Fragozo L.  </w:t>
      </w:r>
      <w:r w:rsidR="00CB444B">
        <w:rPr>
          <w:color w:val="000000"/>
        </w:rPr>
        <w:t>(</w:t>
      </w:r>
      <w:r w:rsidR="007C3099" w:rsidRPr="00E645E4">
        <w:rPr>
          <w:color w:val="000000"/>
        </w:rPr>
        <w:t>2007</w:t>
      </w:r>
      <w:r w:rsidR="00CB444B">
        <w:rPr>
          <w:color w:val="000000"/>
        </w:rPr>
        <w:t>)</w:t>
      </w:r>
      <w:r w:rsidR="007C3099" w:rsidRPr="00E645E4">
        <w:rPr>
          <w:color w:val="000000"/>
        </w:rPr>
        <w:t xml:space="preserve">. </w:t>
      </w:r>
    </w:p>
    <w:p w:rsidR="007C3099" w:rsidRPr="00E645E4" w:rsidRDefault="00CB444B" w:rsidP="00CB444B">
      <w:pPr>
        <w:pStyle w:val="NormalWeb"/>
        <w:spacing w:before="150" w:beforeAutospacing="0" w:after="120" w:afterAutospacing="0"/>
        <w:ind w:left="426" w:right="335"/>
        <w:jc w:val="both"/>
        <w:textAlignment w:val="baseline"/>
        <w:rPr>
          <w:color w:val="000000"/>
        </w:rPr>
      </w:pPr>
      <w:r>
        <w:rPr>
          <w:color w:val="000000"/>
        </w:rPr>
        <w:t>“</w:t>
      </w:r>
      <w:r w:rsidR="007C3099" w:rsidRPr="00E645E4">
        <w:rPr>
          <w:color w:val="000000"/>
        </w:rPr>
        <w:t>La irrupción creciente y acelerada de las tecnologías de la inform</w:t>
      </w:r>
      <w:r w:rsidR="00126532">
        <w:rPr>
          <w:color w:val="000000"/>
        </w:rPr>
        <w:t>ación y las comunicaciones (TIC</w:t>
      </w:r>
      <w:r w:rsidR="007C3099" w:rsidRPr="00E645E4">
        <w:rPr>
          <w:color w:val="000000"/>
        </w:rPr>
        <w:t>) en los ámbitos educativos de todos los niveles en el mundo actual, demandan un estudio responsable y acucioso de los efectos que tienen y pueden tener a futuro en la formación de los educandos. Su utilización, con un elevado sentido ético, es una importante tarea que deben enfrentar los responsables de las instituciones educativas, por lo que es imperioso promover modelos de gestión para las mismas que incorporen valores trascendentes como ejes centrales para su utilización</w:t>
      </w:r>
      <w:r>
        <w:rPr>
          <w:color w:val="000000"/>
        </w:rPr>
        <w:t>”</w:t>
      </w:r>
      <w:r w:rsidR="007C3099" w:rsidRPr="00E645E4">
        <w:rPr>
          <w:color w:val="000000"/>
        </w:rPr>
        <w:t>.</w:t>
      </w:r>
    </w:p>
    <w:p w:rsidR="007C3099" w:rsidRPr="00E645E4" w:rsidRDefault="00E93D6E" w:rsidP="00E93D6E">
      <w:pPr>
        <w:pStyle w:val="NormalWeb"/>
        <w:spacing w:before="150" w:beforeAutospacing="0" w:after="120" w:afterAutospacing="0" w:line="360" w:lineRule="auto"/>
        <w:ind w:left="150"/>
        <w:jc w:val="both"/>
        <w:textAlignment w:val="baseline"/>
        <w:rPr>
          <w:color w:val="000000"/>
        </w:rPr>
      </w:pPr>
      <w:r>
        <w:rPr>
          <w:color w:val="000000"/>
        </w:rPr>
        <w:lastRenderedPageBreak/>
        <w:t xml:space="preserve">     </w:t>
      </w:r>
      <w:r w:rsidR="007C3099" w:rsidRPr="00E645E4">
        <w:rPr>
          <w:color w:val="000000"/>
        </w:rPr>
        <w:t>De allí</w:t>
      </w:r>
      <w:r>
        <w:rPr>
          <w:color w:val="000000"/>
        </w:rPr>
        <w:t>,</w:t>
      </w:r>
      <w:r w:rsidR="007C3099" w:rsidRPr="00E645E4">
        <w:rPr>
          <w:color w:val="000000"/>
        </w:rPr>
        <w:t xml:space="preserve"> la necesidad de que el maestro como modelo e impartidor de conocimientos esté preparado y posea los conocimientos necesarios  para impartir adecuadamente los contenidos teóricos y prácticos, y a </w:t>
      </w:r>
      <w:r w:rsidR="009943BB" w:rsidRPr="00E645E4">
        <w:rPr>
          <w:color w:val="000000"/>
        </w:rPr>
        <w:t>su</w:t>
      </w:r>
      <w:r w:rsidR="007C3099" w:rsidRPr="00E645E4">
        <w:rPr>
          <w:color w:val="000000"/>
        </w:rPr>
        <w:t xml:space="preserve"> vez pueda dar el uso adecuado de estos valiosos recursos con la finalidad de que los niños y niñas se apropien no solo de los conocimientos; sino del manejo adecuado de los mismos a través del uso de las tecnologías.</w:t>
      </w:r>
    </w:p>
    <w:p w:rsidR="007C3099" w:rsidRPr="00E645E4" w:rsidRDefault="007C3099" w:rsidP="007C3099">
      <w:pPr>
        <w:shd w:val="clear" w:color="auto" w:fill="FFFFFF" w:themeFill="background1"/>
        <w:spacing w:after="0" w:line="360" w:lineRule="auto"/>
        <w:textAlignment w:val="baseline"/>
        <w:rPr>
          <w:rFonts w:ascii="Times New Roman" w:eastAsia="Times New Roman" w:hAnsi="Times New Roman" w:cs="Times New Roman"/>
          <w:b/>
          <w:bCs/>
          <w:color w:val="1A222A"/>
          <w:sz w:val="24"/>
          <w:szCs w:val="24"/>
          <w:lang w:eastAsia="es-ES"/>
        </w:rPr>
      </w:pPr>
      <w:r w:rsidRPr="00E645E4">
        <w:rPr>
          <w:rFonts w:ascii="Times New Roman" w:eastAsia="Times New Roman" w:hAnsi="Times New Roman" w:cs="Times New Roman"/>
          <w:b/>
          <w:bCs/>
          <w:color w:val="1A222A"/>
          <w:sz w:val="24"/>
          <w:szCs w:val="24"/>
          <w:lang w:eastAsia="es-ES"/>
        </w:rPr>
        <w:t xml:space="preserve">Enfoque pedagógico: </w:t>
      </w:r>
    </w:p>
    <w:p w:rsidR="007C3099" w:rsidRPr="00E645E4" w:rsidRDefault="00E93D6E" w:rsidP="00E93D6E">
      <w:pPr>
        <w:shd w:val="clear" w:color="auto" w:fill="FFFFFF" w:themeFill="background1"/>
        <w:spacing w:after="0" w:line="360" w:lineRule="auto"/>
        <w:jc w:val="both"/>
        <w:textAlignment w:val="baseline"/>
        <w:rPr>
          <w:rFonts w:ascii="Times New Roman" w:eastAsia="Times New Roman" w:hAnsi="Times New Roman" w:cs="Times New Roman"/>
          <w:bCs/>
          <w:color w:val="1A222A"/>
          <w:sz w:val="24"/>
          <w:szCs w:val="24"/>
          <w:lang w:eastAsia="es-ES"/>
        </w:rPr>
      </w:pPr>
      <w:r>
        <w:rPr>
          <w:rFonts w:ascii="Times New Roman" w:eastAsia="Times New Roman" w:hAnsi="Times New Roman" w:cs="Times New Roman"/>
          <w:bCs/>
          <w:color w:val="1A222A"/>
          <w:sz w:val="24"/>
          <w:szCs w:val="24"/>
          <w:lang w:eastAsia="es-ES"/>
        </w:rPr>
        <w:t xml:space="preserve">     </w:t>
      </w:r>
      <w:r w:rsidR="007C3099" w:rsidRPr="00E645E4">
        <w:rPr>
          <w:rFonts w:ascii="Times New Roman" w:eastAsia="Times New Roman" w:hAnsi="Times New Roman" w:cs="Times New Roman"/>
          <w:bCs/>
          <w:color w:val="1A222A"/>
          <w:sz w:val="24"/>
          <w:szCs w:val="24"/>
          <w:lang w:eastAsia="es-ES"/>
        </w:rPr>
        <w:t xml:space="preserve"> El enfoque pedagógico se fundamenta en el concepto de educación para la formación y el desarrollo humano integral y social.  En esta dirección, la Institución estructura su modelo pedagógico desde los paradigmas relevantes de una educación dinamizada por los diversos acontecimientos causados por los procesos de globalización, cambios rápidos en el mundo del trabajo, la necesidad de la reconstrucción social y la emergencia de un nuevo país, el esfuerzo por fortalecimiento de la sociedad civil, el gran impacto cultural causado en las personas por los medios masivos de comunicación, la revolución constante del conocimiento y la tecnología, el flujo enorme de información poco duradera.</w:t>
      </w:r>
    </w:p>
    <w:p w:rsidR="007C3099" w:rsidRPr="00E645E4" w:rsidRDefault="00E93D6E" w:rsidP="00E93D6E">
      <w:pPr>
        <w:shd w:val="clear" w:color="auto" w:fill="FFFFFF" w:themeFill="background1"/>
        <w:spacing w:after="0" w:line="360" w:lineRule="auto"/>
        <w:jc w:val="both"/>
        <w:textAlignment w:val="baseline"/>
        <w:rPr>
          <w:rFonts w:ascii="Times New Roman" w:eastAsia="Times New Roman" w:hAnsi="Times New Roman" w:cs="Times New Roman"/>
          <w:bCs/>
          <w:color w:val="1A222A"/>
          <w:sz w:val="24"/>
          <w:szCs w:val="24"/>
          <w:lang w:eastAsia="es-ES"/>
        </w:rPr>
      </w:pPr>
      <w:r>
        <w:rPr>
          <w:rFonts w:ascii="Times New Roman" w:eastAsia="Times New Roman" w:hAnsi="Times New Roman" w:cs="Times New Roman"/>
          <w:bCs/>
          <w:color w:val="1A222A"/>
          <w:sz w:val="24"/>
          <w:szCs w:val="24"/>
          <w:lang w:eastAsia="es-ES"/>
        </w:rPr>
        <w:t xml:space="preserve">     </w:t>
      </w:r>
      <w:r w:rsidR="007C3099" w:rsidRPr="00E645E4">
        <w:rPr>
          <w:rFonts w:ascii="Times New Roman" w:eastAsia="Times New Roman" w:hAnsi="Times New Roman" w:cs="Times New Roman"/>
          <w:bCs/>
          <w:color w:val="1A222A"/>
          <w:sz w:val="24"/>
          <w:szCs w:val="24"/>
          <w:lang w:eastAsia="es-ES"/>
        </w:rPr>
        <w:t>Avanzamos hacia la construcción de una acción pedagógica facilitadora  del proceso educativo y motivadora de los actores educativos para que se comprometan con la elaboración de sus propias  metodologías, donde la construcción del conocimiento se dé a partir del desarrollo de las capacidades e intereses individuales, en relación con su entorno, la colectividad y el trabajo productivo, desarrollando las competencias básicas,  ciudadanas, y  laborales que demanda la nueva época. Nos enfocamos hacia la construcción de un modelo pedagógico integrado que nos permita responder con éxito a la complejidad de la época.</w:t>
      </w:r>
    </w:p>
    <w:p w:rsidR="007C3099" w:rsidRPr="00E645E4" w:rsidRDefault="00E93D6E" w:rsidP="00E93D6E">
      <w:pPr>
        <w:shd w:val="clear" w:color="auto" w:fill="FFFFFF" w:themeFill="background1"/>
        <w:spacing w:after="0" w:line="360" w:lineRule="auto"/>
        <w:jc w:val="both"/>
        <w:textAlignment w:val="baseline"/>
        <w:rPr>
          <w:rFonts w:ascii="Times New Roman" w:eastAsia="Times New Roman" w:hAnsi="Times New Roman" w:cs="Times New Roman"/>
          <w:color w:val="1A222A"/>
          <w:sz w:val="24"/>
          <w:szCs w:val="24"/>
          <w:lang w:eastAsia="es-ES"/>
        </w:rPr>
      </w:pPr>
      <w:r>
        <w:rPr>
          <w:rFonts w:ascii="Times New Roman" w:eastAsia="Times New Roman" w:hAnsi="Times New Roman" w:cs="Times New Roman"/>
          <w:bCs/>
          <w:color w:val="1A222A"/>
          <w:sz w:val="24"/>
          <w:szCs w:val="24"/>
          <w:lang w:eastAsia="es-ES"/>
        </w:rPr>
        <w:t xml:space="preserve">     </w:t>
      </w:r>
      <w:r w:rsidR="007C3099" w:rsidRPr="00E645E4">
        <w:rPr>
          <w:rFonts w:ascii="Times New Roman" w:eastAsia="Times New Roman" w:hAnsi="Times New Roman" w:cs="Times New Roman"/>
          <w:bCs/>
          <w:color w:val="1A222A"/>
          <w:sz w:val="24"/>
          <w:szCs w:val="24"/>
          <w:lang w:eastAsia="es-ES"/>
        </w:rPr>
        <w:t>En tal sentido</w:t>
      </w:r>
      <w:r>
        <w:rPr>
          <w:rFonts w:ascii="Times New Roman" w:eastAsia="Times New Roman" w:hAnsi="Times New Roman" w:cs="Times New Roman"/>
          <w:bCs/>
          <w:color w:val="1A222A"/>
          <w:sz w:val="24"/>
          <w:szCs w:val="24"/>
          <w:lang w:eastAsia="es-ES"/>
        </w:rPr>
        <w:t>,</w:t>
      </w:r>
      <w:r w:rsidR="007C3099" w:rsidRPr="00E645E4">
        <w:rPr>
          <w:rFonts w:ascii="Times New Roman" w:eastAsia="Times New Roman" w:hAnsi="Times New Roman" w:cs="Times New Roman"/>
          <w:bCs/>
          <w:color w:val="1A222A"/>
          <w:sz w:val="24"/>
          <w:szCs w:val="24"/>
          <w:lang w:eastAsia="es-ES"/>
        </w:rPr>
        <w:t xml:space="preserve"> se  espera que al articular experiencias previas, conceptos elaborados, teorías, leyes, demostraciones, representaciones, recursos didácticos y tecnológicos dentro de un clima mediado por el afecto, la tolerancia, el reconocimiento, el desarrollo creativo, el trabajo lúdico y en equipo, y la activa participación en la definición de las reglas de juego y de convivencia, se pueda </w:t>
      </w:r>
      <w:r w:rsidR="007C3099" w:rsidRPr="00E645E4">
        <w:rPr>
          <w:rFonts w:ascii="Times New Roman" w:eastAsia="Times New Roman" w:hAnsi="Times New Roman" w:cs="Times New Roman"/>
          <w:bCs/>
          <w:color w:val="1A222A"/>
          <w:sz w:val="24"/>
          <w:szCs w:val="24"/>
          <w:lang w:eastAsia="es-ES"/>
        </w:rPr>
        <w:lastRenderedPageBreak/>
        <w:t>generar un aprendizaje significativo, el cual contribuye al desarrollo humano de la persona y de la sociedad.</w:t>
      </w:r>
    </w:p>
    <w:p w:rsidR="007C3099" w:rsidRPr="00E645E4" w:rsidRDefault="007C3099" w:rsidP="007C3099">
      <w:pPr>
        <w:spacing w:line="360" w:lineRule="auto"/>
        <w:jc w:val="both"/>
        <w:rPr>
          <w:rFonts w:ascii="Times New Roman" w:hAnsi="Times New Roman" w:cs="Times New Roman"/>
          <w:sz w:val="24"/>
          <w:szCs w:val="24"/>
          <w:shd w:val="clear" w:color="auto" w:fill="FFFFFF"/>
        </w:rPr>
      </w:pPr>
    </w:p>
    <w:p w:rsidR="007C3099" w:rsidRPr="00E645E4" w:rsidRDefault="007C3099" w:rsidP="007C3099">
      <w:pPr>
        <w:shd w:val="clear" w:color="auto" w:fill="FFFFFF" w:themeFill="background1"/>
        <w:spacing w:after="0" w:line="360" w:lineRule="auto"/>
        <w:jc w:val="center"/>
        <w:rPr>
          <w:rFonts w:ascii="Times New Roman" w:eastAsia="Times New Roman" w:hAnsi="Times New Roman" w:cs="Times New Roman"/>
          <w:b/>
          <w:bCs/>
          <w:color w:val="1A222A"/>
          <w:sz w:val="24"/>
          <w:szCs w:val="24"/>
          <w:lang w:eastAsia="es-ES"/>
        </w:rPr>
      </w:pPr>
      <w:r w:rsidRPr="00E645E4">
        <w:rPr>
          <w:rFonts w:ascii="Times New Roman" w:eastAsia="Times New Roman" w:hAnsi="Times New Roman" w:cs="Times New Roman"/>
          <w:b/>
          <w:bCs/>
          <w:color w:val="1A222A"/>
          <w:sz w:val="24"/>
          <w:szCs w:val="24"/>
          <w:lang w:eastAsia="es-ES"/>
        </w:rPr>
        <w:t>Características de las tecnologías de la información y comunicación en el campo de la educación</w:t>
      </w:r>
    </w:p>
    <w:p w:rsidR="007C3099" w:rsidRPr="00E645E4" w:rsidRDefault="007C3099" w:rsidP="007C3099">
      <w:pPr>
        <w:shd w:val="clear" w:color="auto" w:fill="FFFFFF" w:themeFill="background1"/>
        <w:spacing w:after="0" w:line="360" w:lineRule="auto"/>
        <w:jc w:val="center"/>
        <w:rPr>
          <w:rFonts w:ascii="Times New Roman" w:eastAsia="Times New Roman" w:hAnsi="Times New Roman" w:cs="Times New Roman"/>
          <w:color w:val="1A222A"/>
          <w:sz w:val="24"/>
          <w:szCs w:val="24"/>
          <w:lang w:eastAsia="es-ES"/>
        </w:rPr>
      </w:pPr>
    </w:p>
    <w:p w:rsidR="007C3099" w:rsidRPr="00E645E4" w:rsidRDefault="007C3099" w:rsidP="007C3099">
      <w:pPr>
        <w:shd w:val="clear" w:color="auto" w:fill="FFFFFF" w:themeFill="background1"/>
        <w:spacing w:after="0" w:line="360" w:lineRule="auto"/>
        <w:jc w:val="both"/>
        <w:rPr>
          <w:rFonts w:ascii="Times New Roman" w:eastAsia="Times New Roman" w:hAnsi="Times New Roman" w:cs="Times New Roman"/>
          <w:b/>
          <w:bCs/>
          <w:i/>
          <w:color w:val="1A222A"/>
          <w:sz w:val="24"/>
          <w:szCs w:val="24"/>
          <w:lang w:eastAsia="es-ES"/>
        </w:rPr>
      </w:pPr>
      <w:r w:rsidRPr="00E645E4">
        <w:rPr>
          <w:rFonts w:ascii="Times New Roman" w:eastAsia="Times New Roman" w:hAnsi="Times New Roman" w:cs="Times New Roman"/>
          <w:b/>
          <w:bCs/>
          <w:color w:val="1A222A"/>
          <w:sz w:val="24"/>
          <w:szCs w:val="24"/>
          <w:lang w:eastAsia="es-ES"/>
        </w:rPr>
        <w:t> </w:t>
      </w:r>
      <w:r w:rsidRPr="00E645E4">
        <w:rPr>
          <w:rFonts w:ascii="Times New Roman" w:eastAsia="Times New Roman" w:hAnsi="Times New Roman" w:cs="Times New Roman"/>
          <w:b/>
          <w:bCs/>
          <w:i/>
          <w:color w:val="1A222A"/>
          <w:sz w:val="24"/>
          <w:szCs w:val="24"/>
          <w:lang w:eastAsia="es-ES"/>
        </w:rPr>
        <w:t>Características</w:t>
      </w:r>
      <w:r w:rsidR="008B2B09" w:rsidRPr="00E645E4">
        <w:rPr>
          <w:rFonts w:ascii="Times New Roman" w:eastAsia="Times New Roman" w:hAnsi="Times New Roman" w:cs="Times New Roman"/>
          <w:b/>
          <w:bCs/>
          <w:i/>
          <w:color w:val="1A222A"/>
          <w:sz w:val="24"/>
          <w:szCs w:val="24"/>
          <w:lang w:eastAsia="es-ES"/>
        </w:rPr>
        <w:t>:</w:t>
      </w:r>
      <w:r w:rsidRPr="00E645E4">
        <w:rPr>
          <w:rFonts w:ascii="Times New Roman" w:eastAsia="Times New Roman" w:hAnsi="Times New Roman" w:cs="Times New Roman"/>
          <w:b/>
          <w:bCs/>
          <w:i/>
          <w:color w:val="1A222A"/>
          <w:sz w:val="24"/>
          <w:szCs w:val="24"/>
          <w:lang w:eastAsia="es-ES"/>
        </w:rPr>
        <w:t xml:space="preserve"> </w:t>
      </w:r>
    </w:p>
    <w:p w:rsidR="007C3099" w:rsidRPr="00E645E4" w:rsidRDefault="007C3099" w:rsidP="007C3099">
      <w:pPr>
        <w:pStyle w:val="Prrafodelista"/>
        <w:numPr>
          <w:ilvl w:val="0"/>
          <w:numId w:val="4"/>
        </w:numPr>
        <w:shd w:val="clear" w:color="auto" w:fill="FFFFFF" w:themeFill="background1"/>
        <w:spacing w:after="60" w:line="360" w:lineRule="auto"/>
        <w:jc w:val="both"/>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Genera posibilidades para la enseñanza</w:t>
      </w:r>
    </w:p>
    <w:p w:rsidR="007C3099" w:rsidRPr="00E645E4" w:rsidRDefault="007C3099" w:rsidP="007C3099">
      <w:pPr>
        <w:pStyle w:val="Prrafodelista"/>
        <w:numPr>
          <w:ilvl w:val="0"/>
          <w:numId w:val="4"/>
        </w:numPr>
        <w:shd w:val="clear" w:color="auto" w:fill="FFFFFF" w:themeFill="background1"/>
        <w:spacing w:after="60" w:line="360" w:lineRule="auto"/>
        <w:jc w:val="both"/>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Es Interactiva ya que permiten la interacción social entre dos tipos de usuarios el que no interviene de ninguna, manera solo observa sin participar y el que Interviene, participa y opina. generando conocimiento.</w:t>
      </w:r>
    </w:p>
    <w:p w:rsidR="007C3099" w:rsidRPr="00E645E4" w:rsidRDefault="007C3099" w:rsidP="007C3099">
      <w:pPr>
        <w:pStyle w:val="Prrafodelista"/>
        <w:numPr>
          <w:ilvl w:val="0"/>
          <w:numId w:val="4"/>
        </w:numPr>
        <w:shd w:val="clear" w:color="auto" w:fill="FFFFFF" w:themeFill="background1"/>
        <w:spacing w:after="60" w:line="360" w:lineRule="auto"/>
        <w:jc w:val="both"/>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Es Instantáneas, se maneja una gran cantidad de información en muy poco tiempo casi de inmediato.</w:t>
      </w:r>
    </w:p>
    <w:p w:rsidR="007C3099" w:rsidRPr="00E645E4" w:rsidRDefault="007C3099" w:rsidP="007C3099">
      <w:pPr>
        <w:pStyle w:val="Prrafodelista"/>
        <w:numPr>
          <w:ilvl w:val="0"/>
          <w:numId w:val="4"/>
        </w:numPr>
        <w:shd w:val="clear" w:color="auto" w:fill="FFFFFF" w:themeFill="background1"/>
        <w:spacing w:after="60" w:line="360" w:lineRule="auto"/>
        <w:jc w:val="both"/>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Tienen Interconexión, se obtiene información en tiempo real desde cualquier parte del planeta.</w:t>
      </w:r>
    </w:p>
    <w:p w:rsidR="007C3099" w:rsidRPr="00E645E4" w:rsidRDefault="007C3099" w:rsidP="007C3099">
      <w:pPr>
        <w:pStyle w:val="Prrafodelista"/>
        <w:numPr>
          <w:ilvl w:val="0"/>
          <w:numId w:val="4"/>
        </w:numPr>
        <w:shd w:val="clear" w:color="auto" w:fill="FFFFFF" w:themeFill="background1"/>
        <w:spacing w:after="60" w:line="360" w:lineRule="auto"/>
        <w:jc w:val="both"/>
        <w:rPr>
          <w:rFonts w:ascii="Times New Roman" w:hAnsi="Times New Roman" w:cs="Times New Roman"/>
          <w:b/>
          <w:sz w:val="24"/>
          <w:szCs w:val="24"/>
          <w:u w:val="single"/>
          <w:shd w:val="clear" w:color="auto" w:fill="FFFFFF"/>
        </w:rPr>
      </w:pPr>
      <w:r w:rsidRPr="00E645E4">
        <w:rPr>
          <w:rFonts w:ascii="Times New Roman" w:eastAsia="Times New Roman" w:hAnsi="Times New Roman" w:cs="Times New Roman"/>
          <w:color w:val="1A222A"/>
          <w:sz w:val="24"/>
          <w:szCs w:val="24"/>
          <w:lang w:eastAsia="es-ES"/>
        </w:rPr>
        <w:t>Están Digitalizadas, convertir la información análoga en información digital binaria hace que se pueda almacenar, transmitir y cambiar grandes cantidades de información en redes físicas e inalámbricas y dispositivos físicamente muy pequeños.</w:t>
      </w:r>
      <w:r w:rsidRPr="00E645E4">
        <w:rPr>
          <w:rFonts w:ascii="Times New Roman" w:eastAsia="Times New Roman" w:hAnsi="Times New Roman" w:cs="Times New Roman"/>
          <w:b/>
          <w:bCs/>
          <w:color w:val="1A222A"/>
          <w:sz w:val="24"/>
          <w:szCs w:val="24"/>
          <w:lang w:eastAsia="es-ES"/>
        </w:rPr>
        <w:t xml:space="preserve"> </w:t>
      </w:r>
    </w:p>
    <w:p w:rsidR="007C3099" w:rsidRPr="00E645E4" w:rsidRDefault="00126532" w:rsidP="007C3099">
      <w:pPr>
        <w:shd w:val="clear" w:color="auto" w:fill="FFFFFF" w:themeFill="background1"/>
        <w:spacing w:after="60" w:line="360" w:lineRule="auto"/>
        <w:jc w:val="both"/>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 xml:space="preserve">Ventajas del uso </w:t>
      </w:r>
      <w:proofErr w:type="gramStart"/>
      <w:r>
        <w:rPr>
          <w:rFonts w:ascii="Times New Roman" w:hAnsi="Times New Roman" w:cs="Times New Roman"/>
          <w:b/>
          <w:i/>
          <w:sz w:val="24"/>
          <w:szCs w:val="24"/>
          <w:shd w:val="clear" w:color="auto" w:fill="FFFFFF"/>
        </w:rPr>
        <w:t>de las tic</w:t>
      </w:r>
      <w:proofErr w:type="gramEnd"/>
      <w:r w:rsidR="008B2B09" w:rsidRPr="00E645E4">
        <w:rPr>
          <w:rFonts w:ascii="Times New Roman" w:hAnsi="Times New Roman" w:cs="Times New Roman"/>
          <w:b/>
          <w:i/>
          <w:sz w:val="24"/>
          <w:szCs w:val="24"/>
          <w:shd w:val="clear" w:color="auto" w:fill="FFFFFF"/>
        </w:rPr>
        <w:t>:</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Interacción. Continúa actividad intelectual.</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Desarrollo de la iniciativa.</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Aprendizaje a partir de los errores.</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Mayor comunicación entre profesores y alumnos.</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Aprendizaje cooperativo.</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Alto grado de interdisciplinariedad.</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Alfabetización digital y audiovisual.</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Desarrollo de habilidades de búsqueda y selección de información.</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Mejora de las competencias de expresión y creatividad.</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lastRenderedPageBreak/>
        <w:t>Fácil acceso a mucha información de todo tipo.</w:t>
      </w:r>
    </w:p>
    <w:p w:rsidR="007C3099" w:rsidRPr="00E645E4" w:rsidRDefault="007C3099" w:rsidP="007C3099">
      <w:pPr>
        <w:pStyle w:val="Prrafodelista"/>
        <w:numPr>
          <w:ilvl w:val="0"/>
          <w:numId w:val="5"/>
        </w:numPr>
        <w:shd w:val="clear" w:color="auto" w:fill="FFFFFF" w:themeFill="background1"/>
        <w:spacing w:after="60"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sz w:val="24"/>
          <w:szCs w:val="24"/>
          <w:shd w:val="clear" w:color="auto" w:fill="FFFFFF"/>
        </w:rPr>
        <w:t>Visualización de simulaciones.</w:t>
      </w:r>
    </w:p>
    <w:p w:rsidR="007C3099" w:rsidRPr="00E645E4" w:rsidRDefault="007C3099" w:rsidP="007C3099">
      <w:pPr>
        <w:shd w:val="clear" w:color="auto" w:fill="FFFFFF" w:themeFill="background1"/>
        <w:spacing w:after="60" w:line="360" w:lineRule="auto"/>
        <w:ind w:left="428"/>
        <w:jc w:val="both"/>
        <w:rPr>
          <w:rFonts w:ascii="Times New Roman" w:hAnsi="Times New Roman" w:cs="Times New Roman"/>
          <w:b/>
          <w:sz w:val="24"/>
          <w:szCs w:val="24"/>
          <w:u w:val="single"/>
          <w:shd w:val="clear" w:color="auto" w:fill="FFFFFF"/>
        </w:rPr>
      </w:pPr>
    </w:p>
    <w:p w:rsidR="007C3099" w:rsidRPr="00E645E4" w:rsidRDefault="007C3099" w:rsidP="007C3099">
      <w:pPr>
        <w:shd w:val="clear" w:color="auto" w:fill="FFFFFF" w:themeFill="background1"/>
        <w:spacing w:after="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b/>
          <w:bCs/>
          <w:color w:val="1A222A"/>
          <w:sz w:val="24"/>
          <w:szCs w:val="24"/>
          <w:lang w:eastAsia="es-ES"/>
        </w:rPr>
        <w:t>Desventajas del uso de las tics</w:t>
      </w:r>
      <w:r w:rsidRPr="00E645E4">
        <w:rPr>
          <w:rFonts w:ascii="Times New Roman" w:eastAsia="Times New Roman" w:hAnsi="Times New Roman" w:cs="Times New Roman"/>
          <w:color w:val="1A222A"/>
          <w:sz w:val="24"/>
          <w:szCs w:val="24"/>
          <w:lang w:eastAsia="es-ES"/>
        </w:rPr>
        <w:t xml:space="preserve"> d</w:t>
      </w:r>
      <w:r w:rsidRPr="00E645E4">
        <w:rPr>
          <w:rFonts w:ascii="Times New Roman" w:eastAsia="Times New Roman" w:hAnsi="Times New Roman" w:cs="Times New Roman"/>
          <w:b/>
          <w:bCs/>
          <w:color w:val="1A222A"/>
          <w:sz w:val="24"/>
          <w:szCs w:val="24"/>
          <w:lang w:eastAsia="es-ES"/>
        </w:rPr>
        <w:t>esde la perspectiva del aprendizaje</w:t>
      </w:r>
      <w:r w:rsidR="008B2B09" w:rsidRPr="00E645E4">
        <w:rPr>
          <w:rFonts w:ascii="Times New Roman" w:eastAsia="Times New Roman" w:hAnsi="Times New Roman" w:cs="Times New Roman"/>
          <w:b/>
          <w:bCs/>
          <w:color w:val="1A222A"/>
          <w:sz w:val="24"/>
          <w:szCs w:val="24"/>
          <w:lang w:eastAsia="es-ES"/>
        </w:rPr>
        <w:t>:</w:t>
      </w:r>
    </w:p>
    <w:p w:rsidR="007C3099" w:rsidRPr="00E645E4" w:rsidRDefault="007C3099" w:rsidP="007C3099">
      <w:pPr>
        <w:pStyle w:val="Prrafodelista"/>
        <w:numPr>
          <w:ilvl w:val="0"/>
          <w:numId w:val="6"/>
        </w:numPr>
        <w:shd w:val="clear" w:color="auto" w:fill="FFFFFF" w:themeFill="background1"/>
        <w:spacing w:after="6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Distracciones.</w:t>
      </w:r>
    </w:p>
    <w:p w:rsidR="007C3099" w:rsidRPr="00E645E4" w:rsidRDefault="007C3099" w:rsidP="007C3099">
      <w:pPr>
        <w:pStyle w:val="Prrafodelista"/>
        <w:numPr>
          <w:ilvl w:val="0"/>
          <w:numId w:val="6"/>
        </w:numPr>
        <w:shd w:val="clear" w:color="auto" w:fill="FFFFFF" w:themeFill="background1"/>
        <w:spacing w:after="6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Dispersión.</w:t>
      </w:r>
    </w:p>
    <w:p w:rsidR="007C3099" w:rsidRPr="00E645E4" w:rsidRDefault="007C3099" w:rsidP="007C3099">
      <w:pPr>
        <w:pStyle w:val="Prrafodelista"/>
        <w:numPr>
          <w:ilvl w:val="0"/>
          <w:numId w:val="6"/>
        </w:numPr>
        <w:shd w:val="clear" w:color="auto" w:fill="FFFFFF" w:themeFill="background1"/>
        <w:spacing w:after="6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Pérdida de tiempo.</w:t>
      </w:r>
    </w:p>
    <w:p w:rsidR="007C3099" w:rsidRPr="00E645E4" w:rsidRDefault="007C3099" w:rsidP="007C3099">
      <w:pPr>
        <w:pStyle w:val="Prrafodelista"/>
        <w:numPr>
          <w:ilvl w:val="0"/>
          <w:numId w:val="6"/>
        </w:numPr>
        <w:shd w:val="clear" w:color="auto" w:fill="FFFFFF" w:themeFill="background1"/>
        <w:spacing w:after="6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Informaciones no fiables. </w:t>
      </w:r>
    </w:p>
    <w:p w:rsidR="007C3099" w:rsidRPr="00E645E4" w:rsidRDefault="007C3099" w:rsidP="007C3099">
      <w:pPr>
        <w:pStyle w:val="Prrafodelista"/>
        <w:numPr>
          <w:ilvl w:val="0"/>
          <w:numId w:val="6"/>
        </w:numPr>
        <w:shd w:val="clear" w:color="auto" w:fill="FFFFFF" w:themeFill="background1"/>
        <w:spacing w:after="6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Aprendizajes incompletos y superficiales.</w:t>
      </w:r>
    </w:p>
    <w:p w:rsidR="007C3099" w:rsidRPr="00E645E4" w:rsidRDefault="007C3099" w:rsidP="007C3099">
      <w:pPr>
        <w:pStyle w:val="Prrafodelista"/>
        <w:numPr>
          <w:ilvl w:val="0"/>
          <w:numId w:val="6"/>
        </w:numPr>
        <w:shd w:val="clear" w:color="auto" w:fill="FFFFFF" w:themeFill="background1"/>
        <w:spacing w:after="6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Diálogos muy rígidos.</w:t>
      </w:r>
    </w:p>
    <w:p w:rsidR="007C3099" w:rsidRPr="00E645E4" w:rsidRDefault="007C3099" w:rsidP="007C3099">
      <w:pPr>
        <w:pStyle w:val="Prrafodelista"/>
        <w:numPr>
          <w:ilvl w:val="0"/>
          <w:numId w:val="6"/>
        </w:numPr>
        <w:shd w:val="clear" w:color="auto" w:fill="FFFFFF" w:themeFill="background1"/>
        <w:spacing w:after="6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Visión parcial de la realidad.</w:t>
      </w:r>
    </w:p>
    <w:p w:rsidR="007C3099" w:rsidRPr="00E645E4" w:rsidRDefault="007C3099" w:rsidP="007C3099">
      <w:pPr>
        <w:pStyle w:val="Prrafodelista"/>
        <w:numPr>
          <w:ilvl w:val="0"/>
          <w:numId w:val="6"/>
        </w:numPr>
        <w:shd w:val="clear" w:color="auto" w:fill="FFFFFF" w:themeFill="background1"/>
        <w:spacing w:after="60" w:line="360" w:lineRule="auto"/>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Ansiedad.</w:t>
      </w:r>
    </w:p>
    <w:p w:rsidR="008B2B09" w:rsidRPr="00E645E4" w:rsidRDefault="007C3099" w:rsidP="008B2B09">
      <w:pPr>
        <w:pStyle w:val="Prrafodelista"/>
        <w:numPr>
          <w:ilvl w:val="0"/>
          <w:numId w:val="6"/>
        </w:numPr>
        <w:shd w:val="clear" w:color="auto" w:fill="FFFFFF" w:themeFill="background1"/>
        <w:spacing w:after="60" w:line="360" w:lineRule="auto"/>
        <w:rPr>
          <w:rFonts w:ascii="Times New Roman" w:hAnsi="Times New Roman" w:cs="Times New Roman"/>
          <w:b/>
          <w:sz w:val="24"/>
          <w:szCs w:val="24"/>
          <w:u w:val="single"/>
          <w:shd w:val="clear" w:color="auto" w:fill="FFFFFF"/>
        </w:rPr>
      </w:pPr>
      <w:r w:rsidRPr="00E645E4">
        <w:rPr>
          <w:rFonts w:ascii="Times New Roman" w:eastAsia="Times New Roman" w:hAnsi="Times New Roman" w:cs="Times New Roman"/>
          <w:color w:val="1A222A"/>
          <w:sz w:val="24"/>
          <w:szCs w:val="24"/>
          <w:lang w:eastAsia="es-ES"/>
        </w:rPr>
        <w:t>Dependencia de los demás</w:t>
      </w:r>
      <w:r w:rsidR="00740C91" w:rsidRPr="00E645E4">
        <w:rPr>
          <w:rFonts w:ascii="Times New Roman" w:eastAsia="Times New Roman" w:hAnsi="Times New Roman" w:cs="Times New Roman"/>
          <w:color w:val="1A222A"/>
          <w:sz w:val="24"/>
          <w:szCs w:val="24"/>
          <w:lang w:eastAsia="es-ES"/>
        </w:rPr>
        <w:t>.</w:t>
      </w:r>
    </w:p>
    <w:p w:rsidR="007C3099" w:rsidRPr="00E645E4" w:rsidRDefault="007C3099" w:rsidP="007C3099">
      <w:pPr>
        <w:shd w:val="clear" w:color="auto" w:fill="FFFFFF" w:themeFill="background1"/>
        <w:spacing w:after="60" w:line="360" w:lineRule="auto"/>
        <w:jc w:val="both"/>
        <w:rPr>
          <w:rFonts w:ascii="Times New Roman" w:hAnsi="Times New Roman" w:cs="Times New Roman"/>
          <w:b/>
          <w:sz w:val="24"/>
          <w:szCs w:val="24"/>
          <w:u w:val="single"/>
          <w:shd w:val="clear" w:color="auto" w:fill="FFFFFF"/>
        </w:rPr>
      </w:pPr>
    </w:p>
    <w:p w:rsidR="007C3099" w:rsidRDefault="00342722" w:rsidP="00342722">
      <w:pPr>
        <w:shd w:val="clear" w:color="auto" w:fill="FFFFFF" w:themeFill="background1"/>
        <w:spacing w:after="6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Marco L</w:t>
      </w:r>
      <w:r w:rsidR="00126532">
        <w:rPr>
          <w:rFonts w:ascii="Times New Roman" w:hAnsi="Times New Roman" w:cs="Times New Roman"/>
          <w:b/>
          <w:sz w:val="24"/>
          <w:szCs w:val="24"/>
          <w:shd w:val="clear" w:color="auto" w:fill="FFFFFF"/>
        </w:rPr>
        <w:t xml:space="preserve">egal </w:t>
      </w:r>
    </w:p>
    <w:p w:rsidR="00342722" w:rsidRPr="00342722" w:rsidRDefault="00342722" w:rsidP="00342722">
      <w:pPr>
        <w:shd w:val="clear" w:color="auto" w:fill="FFFFFF" w:themeFill="background1"/>
        <w:spacing w:after="60" w:line="360" w:lineRule="auto"/>
        <w:jc w:val="center"/>
        <w:rPr>
          <w:rFonts w:ascii="Times New Roman" w:hAnsi="Times New Roman" w:cs="Times New Roman"/>
          <w:b/>
          <w:sz w:val="24"/>
          <w:szCs w:val="24"/>
          <w:shd w:val="clear" w:color="auto" w:fill="FFFFFF"/>
        </w:rPr>
      </w:pPr>
    </w:p>
    <w:p w:rsidR="007C3099" w:rsidRPr="00E645E4" w:rsidRDefault="007C3099" w:rsidP="007C3099">
      <w:pPr>
        <w:spacing w:line="360" w:lineRule="auto"/>
        <w:ind w:firstLine="708"/>
        <w:jc w:val="center"/>
        <w:rPr>
          <w:rFonts w:ascii="Times New Roman" w:hAnsi="Times New Roman" w:cs="Times New Roman"/>
          <w:b/>
          <w:sz w:val="24"/>
          <w:szCs w:val="24"/>
          <w:shd w:val="clear" w:color="auto" w:fill="FFFFFF"/>
        </w:rPr>
      </w:pPr>
      <w:r w:rsidRPr="00E645E4">
        <w:rPr>
          <w:rFonts w:ascii="Times New Roman" w:hAnsi="Times New Roman" w:cs="Times New Roman"/>
          <w:b/>
          <w:sz w:val="24"/>
          <w:szCs w:val="24"/>
          <w:shd w:val="clear" w:color="auto" w:fill="FFFFFF"/>
        </w:rPr>
        <w:t xml:space="preserve">Constitución de la República Bolivariana de Venezuela </w:t>
      </w:r>
    </w:p>
    <w:p w:rsidR="007C3099" w:rsidRPr="00E645E4" w:rsidRDefault="007C3099" w:rsidP="007C3099">
      <w:pPr>
        <w:spacing w:after="0" w:line="360" w:lineRule="auto"/>
        <w:jc w:val="both"/>
        <w:rPr>
          <w:rFonts w:ascii="Times New Roman" w:eastAsia="Times New Roman" w:hAnsi="Times New Roman" w:cs="Times New Roman"/>
          <w:sz w:val="24"/>
          <w:szCs w:val="24"/>
          <w:lang w:eastAsia="es-ES"/>
        </w:rPr>
      </w:pPr>
      <w:r w:rsidRPr="00E645E4">
        <w:rPr>
          <w:rFonts w:ascii="Times New Roman" w:eastAsia="Times New Roman" w:hAnsi="Times New Roman" w:cs="Times New Roman"/>
          <w:b/>
          <w:bCs/>
          <w:i/>
          <w:sz w:val="24"/>
          <w:szCs w:val="24"/>
          <w:shd w:val="clear" w:color="auto" w:fill="FFFFFF"/>
          <w:lang w:eastAsia="es-ES"/>
        </w:rPr>
        <w:t>Artículo 108.</w:t>
      </w:r>
      <w:r w:rsidRPr="00E645E4">
        <w:rPr>
          <w:rFonts w:ascii="Times New Roman" w:eastAsia="Times New Roman" w:hAnsi="Times New Roman" w:cs="Times New Roman"/>
          <w:sz w:val="24"/>
          <w:szCs w:val="24"/>
          <w:lang w:eastAsia="es-ES"/>
        </w:rPr>
        <w:t xml:space="preserve"> Los medios de comunicación social, públicos y privados, deben contribuir a la formación ciudadana. El Estado garantizará servicios públicos de radio, televisión y redes de bibliotecas y de informática, con el fin de permitir el acceso universal a la información. Los centros educativos deben incorporar el conocimiento y aplicación de las nuevas tecnologías, de sus innovaciones, según los requisitos que establezca la ley.</w:t>
      </w:r>
    </w:p>
    <w:p w:rsidR="007C3099" w:rsidRPr="00E645E4" w:rsidRDefault="007C3099" w:rsidP="007C3099">
      <w:pPr>
        <w:spacing w:after="0" w:line="360" w:lineRule="auto"/>
        <w:jc w:val="both"/>
        <w:rPr>
          <w:rFonts w:ascii="Times New Roman" w:eastAsia="Times New Roman" w:hAnsi="Times New Roman" w:cs="Times New Roman"/>
          <w:sz w:val="24"/>
          <w:szCs w:val="24"/>
          <w:lang w:eastAsia="es-ES"/>
        </w:rPr>
      </w:pPr>
      <w:r w:rsidRPr="00E645E4">
        <w:rPr>
          <w:rFonts w:ascii="Times New Roman" w:eastAsia="Times New Roman" w:hAnsi="Times New Roman" w:cs="Times New Roman"/>
          <w:b/>
          <w:bCs/>
          <w:i/>
          <w:sz w:val="24"/>
          <w:szCs w:val="24"/>
          <w:shd w:val="clear" w:color="auto" w:fill="FFFFFF"/>
          <w:lang w:eastAsia="es-ES"/>
        </w:rPr>
        <w:t>Artículo 109.</w:t>
      </w:r>
      <w:r w:rsidRPr="00E645E4">
        <w:rPr>
          <w:rFonts w:ascii="Times New Roman" w:eastAsia="Times New Roman" w:hAnsi="Times New Roman" w:cs="Times New Roman"/>
          <w:sz w:val="24"/>
          <w:szCs w:val="24"/>
          <w:lang w:eastAsia="es-ES"/>
        </w:rPr>
        <w:t xml:space="preserve"> </w:t>
      </w:r>
      <w:r w:rsidR="009943BB" w:rsidRPr="00E645E4">
        <w:rPr>
          <w:rFonts w:ascii="Times New Roman" w:eastAsia="Times New Roman" w:hAnsi="Times New Roman" w:cs="Times New Roman"/>
          <w:sz w:val="24"/>
          <w:szCs w:val="24"/>
          <w:lang w:eastAsia="es-ES"/>
        </w:rPr>
        <w:t xml:space="preserve">El Estado reconocerá la autonomía universitaria como principio y jerarquía que permite a los profesores, profesoras, estudiantes, egresados y egresadas de la comunidad dedicarse a la búsqueda del conocimiento a través de la investigación científica, humanística y tecnológica, para beneficio espiritual y material de la Nación. </w:t>
      </w:r>
      <w:r w:rsidRPr="00E645E4">
        <w:rPr>
          <w:rFonts w:ascii="Times New Roman" w:eastAsia="Times New Roman" w:hAnsi="Times New Roman" w:cs="Times New Roman"/>
          <w:sz w:val="24"/>
          <w:szCs w:val="24"/>
          <w:lang w:eastAsia="es-ES"/>
        </w:rPr>
        <w:t xml:space="preserve">Las universidades autónomas se darán sus normas de gobierno, </w:t>
      </w:r>
      <w:r w:rsidRPr="00E645E4">
        <w:rPr>
          <w:rFonts w:ascii="Times New Roman" w:eastAsia="Times New Roman" w:hAnsi="Times New Roman" w:cs="Times New Roman"/>
          <w:sz w:val="24"/>
          <w:szCs w:val="24"/>
          <w:lang w:eastAsia="es-ES"/>
        </w:rPr>
        <w:lastRenderedPageBreak/>
        <w:t>funcionamiento y la administración eficiente de su patrimonio bajo el control y vigilancia que a tales efectos establezca la ley.  Se consagra la autonomía universitaria para planificar, organizar, elaborar y actualizar los programas de investigación, docencia y extensión. Se establece la inviolabilidad del recinto universitario. Las universidades nacionales experimentales alcanzarán su autonomía de conformidad con la ley.</w:t>
      </w:r>
    </w:p>
    <w:p w:rsidR="007C3099" w:rsidRPr="00E645E4" w:rsidRDefault="007C3099" w:rsidP="007C3099">
      <w:pPr>
        <w:spacing w:after="0" w:line="360" w:lineRule="auto"/>
        <w:jc w:val="both"/>
        <w:rPr>
          <w:rFonts w:ascii="Times New Roman" w:eastAsia="Times New Roman" w:hAnsi="Times New Roman" w:cs="Times New Roman"/>
          <w:sz w:val="24"/>
          <w:szCs w:val="24"/>
          <w:lang w:eastAsia="es-ES"/>
        </w:rPr>
      </w:pPr>
      <w:r w:rsidRPr="00E645E4">
        <w:rPr>
          <w:rFonts w:ascii="Times New Roman" w:eastAsia="Times New Roman" w:hAnsi="Times New Roman" w:cs="Times New Roman"/>
          <w:b/>
          <w:bCs/>
          <w:i/>
          <w:sz w:val="24"/>
          <w:szCs w:val="24"/>
          <w:shd w:val="clear" w:color="auto" w:fill="FFFFFF"/>
          <w:lang w:eastAsia="es-ES"/>
        </w:rPr>
        <w:t>Artículo 110.</w:t>
      </w:r>
      <w:r w:rsidRPr="00E645E4">
        <w:rPr>
          <w:rFonts w:ascii="Times New Roman" w:eastAsia="Times New Roman" w:hAnsi="Times New Roman" w:cs="Times New Roman"/>
          <w:sz w:val="24"/>
          <w:szCs w:val="24"/>
          <w:lang w:eastAsia="es-ES"/>
        </w:rPr>
        <w:t xml:space="preserve"> El Estado reconocerá el interés público de la ciencia, la tecnología, el conocimiento, la innovación y sus aplicaciones y los servicios de información necesarios por ser instrumentos fundamentales para el desarrollo económico, social y político del país, así como para la seguridad y soberanía nacional.</w:t>
      </w:r>
    </w:p>
    <w:p w:rsidR="007C3099" w:rsidRPr="00E645E4" w:rsidRDefault="00E93D6E" w:rsidP="00E93D6E">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7C3099" w:rsidRPr="00E645E4">
        <w:rPr>
          <w:rFonts w:ascii="Times New Roman" w:eastAsia="Times New Roman" w:hAnsi="Times New Roman" w:cs="Times New Roman"/>
          <w:sz w:val="24"/>
          <w:szCs w:val="24"/>
          <w:lang w:eastAsia="es-ES"/>
        </w:rPr>
        <w:t xml:space="preserve"> Para el fomento y desarrollo de esas actividades, el Estado destinará recursos suficientes y creará el sistema nacional de ciencia y tecnología de acuerdo con la ley. El sector privado deberá aportar recursos para los mismos. El Estado garantizará el cumplimiento de los principios éticos y legales que deben regir las actividades de investigación científica, humanística y tecnológica. La ley determinará los modos y medios para dar cumplimiento a esta garantía.</w:t>
      </w:r>
    </w:p>
    <w:p w:rsidR="007C3099" w:rsidRPr="00E645E4" w:rsidRDefault="007C3099" w:rsidP="007C3099">
      <w:pPr>
        <w:spacing w:after="0" w:line="360" w:lineRule="auto"/>
        <w:jc w:val="both"/>
        <w:rPr>
          <w:rFonts w:ascii="Times New Roman" w:eastAsia="Times New Roman" w:hAnsi="Times New Roman" w:cs="Times New Roman"/>
          <w:sz w:val="24"/>
          <w:szCs w:val="24"/>
          <w:lang w:eastAsia="es-ES"/>
        </w:rPr>
      </w:pPr>
    </w:p>
    <w:p w:rsidR="007C3099" w:rsidRPr="00E645E4" w:rsidRDefault="007C3099" w:rsidP="007C3099">
      <w:pPr>
        <w:spacing w:line="360" w:lineRule="auto"/>
        <w:jc w:val="center"/>
        <w:rPr>
          <w:rFonts w:ascii="Times New Roman" w:eastAsia="Times New Roman" w:hAnsi="Times New Roman" w:cs="Times New Roman"/>
          <w:b/>
          <w:bCs/>
          <w:sz w:val="24"/>
          <w:szCs w:val="24"/>
          <w:lang w:eastAsia="es-ES"/>
        </w:rPr>
      </w:pPr>
      <w:r w:rsidRPr="00E645E4">
        <w:rPr>
          <w:rFonts w:ascii="Times New Roman" w:eastAsia="Times New Roman" w:hAnsi="Times New Roman" w:cs="Times New Roman"/>
          <w:b/>
          <w:bCs/>
          <w:sz w:val="24"/>
          <w:szCs w:val="24"/>
          <w:lang w:eastAsia="es-ES"/>
        </w:rPr>
        <w:t>Plan Nacional de Telecomunicaciones, Informática y Servicios Postales – PNTI y SP 2007-2013</w:t>
      </w:r>
    </w:p>
    <w:p w:rsidR="007C3099" w:rsidRPr="00E645E4" w:rsidRDefault="007C3099" w:rsidP="007C3099">
      <w:pPr>
        <w:spacing w:line="360" w:lineRule="auto"/>
        <w:ind w:firstLine="708"/>
        <w:jc w:val="both"/>
        <w:rPr>
          <w:rFonts w:ascii="Times New Roman" w:eastAsia="Times New Roman" w:hAnsi="Times New Roman" w:cs="Times New Roman"/>
          <w:bCs/>
          <w:sz w:val="24"/>
          <w:szCs w:val="24"/>
          <w:lang w:eastAsia="es-ES"/>
        </w:rPr>
      </w:pPr>
      <w:r w:rsidRPr="00E645E4">
        <w:rPr>
          <w:rFonts w:ascii="Times New Roman" w:eastAsia="Times New Roman" w:hAnsi="Times New Roman" w:cs="Times New Roman"/>
          <w:bCs/>
          <w:sz w:val="24"/>
          <w:szCs w:val="24"/>
          <w:lang w:eastAsia="es-ES"/>
        </w:rPr>
        <w:t>El</w:t>
      </w:r>
      <w:r w:rsidRPr="00E645E4">
        <w:rPr>
          <w:rFonts w:ascii="Times New Roman" w:eastAsia="Times New Roman" w:hAnsi="Times New Roman" w:cs="Times New Roman"/>
          <w:b/>
          <w:bCs/>
          <w:sz w:val="24"/>
          <w:szCs w:val="24"/>
          <w:lang w:eastAsia="es-ES"/>
        </w:rPr>
        <w:t xml:space="preserve"> </w:t>
      </w:r>
      <w:r w:rsidRPr="00E645E4">
        <w:rPr>
          <w:rFonts w:ascii="Times New Roman" w:eastAsia="Times New Roman" w:hAnsi="Times New Roman" w:cs="Times New Roman"/>
          <w:bCs/>
          <w:sz w:val="24"/>
          <w:szCs w:val="24"/>
          <w:lang w:eastAsia="es-ES"/>
        </w:rPr>
        <w:t>Plan Nacional de Telecomunicaciones, Informática y Servicios Postales fue desarrollado a partir de un ejercicio de construcción colectiva. La construcción fue producto de un proceso de consulta plural con representantes de los distintos sectores –públicos, privados y comunitarios— de la vida nacional, seleccionados tomando en cuenta las áreas prioritarias: Educación, Salud, Seguridad, Producción y Empleo, entre otras.</w:t>
      </w:r>
    </w:p>
    <w:p w:rsidR="007C3099" w:rsidRPr="00E645E4" w:rsidRDefault="00E93D6E" w:rsidP="00E93D6E">
      <w:pPr>
        <w:spacing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w:t>
      </w:r>
      <w:r w:rsidR="007C3099" w:rsidRPr="00E645E4">
        <w:rPr>
          <w:rFonts w:ascii="Times New Roman" w:eastAsia="Times New Roman" w:hAnsi="Times New Roman" w:cs="Times New Roman"/>
          <w:bCs/>
          <w:sz w:val="24"/>
          <w:szCs w:val="24"/>
          <w:lang w:eastAsia="es-ES"/>
        </w:rPr>
        <w:t xml:space="preserve">La visión para el sector reconoce la comunicación como un Derecho Humano, al igual que la participación para el desarrollo, entendiendo que las telecomunicaciones, la informática y los servicios postales, convergen en algunos casos y se complementan en otros, como herramientas potenciadoras del ejercicio de ese </w:t>
      </w:r>
      <w:r w:rsidR="007C3099" w:rsidRPr="00E645E4">
        <w:rPr>
          <w:rFonts w:ascii="Times New Roman" w:eastAsia="Times New Roman" w:hAnsi="Times New Roman" w:cs="Times New Roman"/>
          <w:bCs/>
          <w:sz w:val="24"/>
          <w:szCs w:val="24"/>
          <w:lang w:eastAsia="es-ES"/>
        </w:rPr>
        <w:lastRenderedPageBreak/>
        <w:t>derecho. Por lo tanto, se declara la necesidad de garantizar el acceso a los servicios del sector a todos los ciudadanos sin exclusión. Es decir su uso no deberá ser privilegio de pocos.</w:t>
      </w:r>
    </w:p>
    <w:p w:rsidR="007C3099" w:rsidRPr="00E645E4" w:rsidRDefault="00E93D6E" w:rsidP="00E93D6E">
      <w:pPr>
        <w:spacing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w:t>
      </w:r>
      <w:r w:rsidR="007C3099" w:rsidRPr="00E645E4">
        <w:rPr>
          <w:rFonts w:ascii="Times New Roman" w:eastAsia="Times New Roman" w:hAnsi="Times New Roman" w:cs="Times New Roman"/>
          <w:bCs/>
          <w:sz w:val="24"/>
          <w:szCs w:val="24"/>
          <w:lang w:eastAsia="es-ES"/>
        </w:rPr>
        <w:t xml:space="preserve">En el marco del PNTI y SP, las Tecnologías de Comunicación e Información son “concebidas como el universo de dos conjuntos: las Tecnologías de Comunicación tradicionales (TC), principalmente radio, televisión y servicios de telefonía convencional; y las Tecnologías de Información (TI), caracterizadas por la </w:t>
      </w:r>
    </w:p>
    <w:p w:rsidR="007C3099" w:rsidRPr="00E645E4" w:rsidRDefault="00E93D6E" w:rsidP="00E93D6E">
      <w:pPr>
        <w:spacing w:line="360" w:lineRule="auto"/>
        <w:jc w:val="both"/>
        <w:rPr>
          <w:rFonts w:ascii="Times New Roman" w:eastAsia="Times New Roman" w:hAnsi="Times New Roman" w:cs="Times New Roman"/>
          <w:bCs/>
          <w:sz w:val="24"/>
          <w:szCs w:val="24"/>
          <w:u w:val="single"/>
          <w:lang w:eastAsia="es-ES"/>
        </w:rPr>
      </w:pPr>
      <w:r>
        <w:rPr>
          <w:rFonts w:ascii="Times New Roman" w:eastAsia="Times New Roman" w:hAnsi="Times New Roman" w:cs="Times New Roman"/>
          <w:bCs/>
          <w:sz w:val="24"/>
          <w:szCs w:val="24"/>
          <w:lang w:eastAsia="es-ES"/>
        </w:rPr>
        <w:t xml:space="preserve">     </w:t>
      </w:r>
      <w:r w:rsidR="007C3099" w:rsidRPr="00E645E4">
        <w:rPr>
          <w:rFonts w:ascii="Times New Roman" w:eastAsia="Times New Roman" w:hAnsi="Times New Roman" w:cs="Times New Roman"/>
          <w:bCs/>
          <w:sz w:val="24"/>
          <w:szCs w:val="24"/>
          <w:lang w:eastAsia="es-ES"/>
        </w:rPr>
        <w:t>Digitalización de las tecnologías para el registro de contenidos (procesamiento de información), para la comunicación (telemática), y para las interfaces (medios), todo lo cual se ha hecho posible gracias a la adaptabilidad y los avances de la computación. Por todo esto, el producto bandera de las TIC es la Internet.” Este concepto ha sido tomado del Reporte de Desarrollo Humano Venezuela 2002 – Tecnologías de Información y Comunicación al Servicio del Desarrollo.</w:t>
      </w:r>
      <w:r w:rsidR="00231F55" w:rsidRPr="00E645E4">
        <w:rPr>
          <w:rFonts w:ascii="Times New Roman" w:eastAsia="Times New Roman" w:hAnsi="Times New Roman" w:cs="Times New Roman"/>
          <w:bCs/>
          <w:sz w:val="24"/>
          <w:szCs w:val="24"/>
          <w:lang w:eastAsia="es-ES"/>
        </w:rPr>
        <w:t xml:space="preserve"> </w:t>
      </w:r>
    </w:p>
    <w:p w:rsidR="007C3099" w:rsidRPr="00E645E4" w:rsidRDefault="007C3099" w:rsidP="007C3099">
      <w:pPr>
        <w:spacing w:line="360" w:lineRule="auto"/>
        <w:jc w:val="center"/>
        <w:rPr>
          <w:rFonts w:ascii="Times New Roman" w:hAnsi="Times New Roman" w:cs="Times New Roman"/>
          <w:b/>
          <w:sz w:val="24"/>
          <w:szCs w:val="24"/>
          <w:shd w:val="clear" w:color="auto" w:fill="FFFFFF"/>
        </w:rPr>
      </w:pPr>
      <w:r w:rsidRPr="00E645E4">
        <w:rPr>
          <w:rFonts w:ascii="Times New Roman" w:hAnsi="Times New Roman" w:cs="Times New Roman"/>
          <w:b/>
          <w:sz w:val="24"/>
          <w:szCs w:val="24"/>
          <w:shd w:val="clear" w:color="auto" w:fill="FFFFFF"/>
        </w:rPr>
        <w:t>Ley Orgánica para la Protección de Niños, Niñas y Adolescentes</w:t>
      </w:r>
    </w:p>
    <w:p w:rsidR="0010295A" w:rsidRPr="00E645E4" w:rsidRDefault="007C3099" w:rsidP="007C3099">
      <w:pPr>
        <w:spacing w:line="360" w:lineRule="auto"/>
        <w:jc w:val="both"/>
        <w:rPr>
          <w:rFonts w:ascii="Times New Roman" w:hAnsi="Times New Roman" w:cs="Times New Roman"/>
          <w:sz w:val="24"/>
          <w:szCs w:val="24"/>
          <w:shd w:val="clear" w:color="auto" w:fill="FFFFFF"/>
        </w:rPr>
      </w:pPr>
      <w:r w:rsidRPr="00E645E4">
        <w:rPr>
          <w:rFonts w:ascii="Times New Roman" w:hAnsi="Times New Roman" w:cs="Times New Roman"/>
          <w:b/>
          <w:i/>
          <w:sz w:val="24"/>
          <w:szCs w:val="24"/>
          <w:shd w:val="clear" w:color="auto" w:fill="FFFFFF"/>
        </w:rPr>
        <w:t>Artículo 73.</w:t>
      </w:r>
      <w:r w:rsidRPr="00E645E4">
        <w:rPr>
          <w:rFonts w:ascii="Times New Roman" w:hAnsi="Times New Roman" w:cs="Times New Roman"/>
          <w:b/>
          <w:sz w:val="24"/>
          <w:szCs w:val="24"/>
          <w:shd w:val="clear" w:color="auto" w:fill="FFFFFF"/>
        </w:rPr>
        <w:t xml:space="preserve"> </w:t>
      </w:r>
      <w:r w:rsidRPr="00E645E4">
        <w:rPr>
          <w:rFonts w:ascii="Times New Roman" w:hAnsi="Times New Roman" w:cs="Times New Roman"/>
          <w:sz w:val="24"/>
          <w:szCs w:val="24"/>
          <w:shd w:val="clear" w:color="auto" w:fill="FFFFFF"/>
        </w:rPr>
        <w:t>Del Fomento a la creación, producción y difusión de información dirigida a niños, niñas y adolescentes. El Estado debe fomentar la creación, producción y difusión de materiales informativos, libros, publicaciones, obras artísticas y producciones audiovisuales, radiofónicas y multimedia  dirigidas a los niños, niñas y adolescentes, que sean de la más alta calidad, plurales y que promuevan los valores de paz, democracia, libertad, tolerancia, igualdad entre las personas y sexos, así como el respeto a su padre, madre, representantes o responsables y a su identidad nacional y cultural.</w:t>
      </w:r>
    </w:p>
    <w:p w:rsidR="007C3099" w:rsidRPr="00E645E4" w:rsidRDefault="007C3099" w:rsidP="007C3099">
      <w:pPr>
        <w:pStyle w:val="Ttulo3"/>
        <w:shd w:val="clear" w:color="auto" w:fill="FFFFFF"/>
        <w:spacing w:before="0" w:beforeAutospacing="0" w:after="0" w:afterAutospacing="0" w:line="360" w:lineRule="auto"/>
        <w:jc w:val="center"/>
        <w:rPr>
          <w:color w:val="000000"/>
          <w:sz w:val="24"/>
          <w:szCs w:val="24"/>
        </w:rPr>
      </w:pPr>
      <w:r w:rsidRPr="00E645E4">
        <w:rPr>
          <w:color w:val="000000"/>
          <w:sz w:val="24"/>
          <w:szCs w:val="24"/>
        </w:rPr>
        <w:t>Decreto Nº 825: Internet como Prioridad del Estado</w:t>
      </w:r>
    </w:p>
    <w:p w:rsidR="007C3099" w:rsidRPr="00E645E4" w:rsidRDefault="007C3099" w:rsidP="007C3099">
      <w:pPr>
        <w:pStyle w:val="Ttulo3"/>
        <w:shd w:val="clear" w:color="auto" w:fill="FFFFFF"/>
        <w:spacing w:before="0" w:beforeAutospacing="0" w:after="0" w:afterAutospacing="0" w:line="360" w:lineRule="auto"/>
        <w:jc w:val="center"/>
        <w:rPr>
          <w:color w:val="000000"/>
          <w:sz w:val="24"/>
          <w:szCs w:val="24"/>
        </w:rPr>
      </w:pPr>
    </w:p>
    <w:p w:rsidR="007C3099" w:rsidRPr="00E645E4" w:rsidRDefault="007C3099" w:rsidP="007C3099">
      <w:pPr>
        <w:shd w:val="clear" w:color="auto" w:fill="FFFFFF"/>
        <w:spacing w:line="360" w:lineRule="auto"/>
        <w:jc w:val="both"/>
        <w:rPr>
          <w:rStyle w:val="texto-ppal"/>
          <w:rFonts w:ascii="Times New Roman" w:hAnsi="Times New Roman" w:cs="Times New Roman"/>
          <w:sz w:val="24"/>
          <w:szCs w:val="24"/>
        </w:rPr>
      </w:pPr>
      <w:r w:rsidRPr="00E645E4">
        <w:rPr>
          <w:rStyle w:val="apple-converted-space"/>
          <w:rFonts w:ascii="Times New Roman" w:hAnsi="Times New Roman" w:cs="Times New Roman"/>
          <w:b/>
          <w:bCs/>
          <w:color w:val="000000"/>
          <w:sz w:val="24"/>
          <w:szCs w:val="24"/>
        </w:rPr>
        <w:t> </w:t>
      </w:r>
      <w:r w:rsidRPr="00E645E4">
        <w:rPr>
          <w:rStyle w:val="apple-converted-space"/>
          <w:rFonts w:ascii="Times New Roman" w:hAnsi="Times New Roman" w:cs="Times New Roman"/>
          <w:b/>
          <w:bCs/>
          <w:color w:val="000000"/>
          <w:sz w:val="24"/>
          <w:szCs w:val="24"/>
        </w:rPr>
        <w:tab/>
      </w:r>
      <w:r w:rsidRPr="00E645E4">
        <w:rPr>
          <w:rStyle w:val="Textoennegrita"/>
          <w:rFonts w:ascii="Times New Roman" w:hAnsi="Times New Roman" w:cs="Times New Roman"/>
          <w:color w:val="000000"/>
          <w:sz w:val="24"/>
          <w:szCs w:val="24"/>
        </w:rPr>
        <w:t xml:space="preserve">(Firmado en Mayo del 2000). </w:t>
      </w:r>
      <w:r w:rsidRPr="00E645E4">
        <w:rPr>
          <w:rStyle w:val="apple-converted-space"/>
          <w:rFonts w:ascii="Times New Roman" w:hAnsi="Times New Roman" w:cs="Times New Roman"/>
          <w:color w:val="000000"/>
          <w:sz w:val="24"/>
          <w:szCs w:val="24"/>
        </w:rPr>
        <w:t> </w:t>
      </w:r>
      <w:r w:rsidRPr="00E645E4">
        <w:rPr>
          <w:rStyle w:val="texto-ppal"/>
          <w:rFonts w:ascii="Times New Roman" w:hAnsi="Times New Roman" w:cs="Times New Roman"/>
          <w:color w:val="000000"/>
          <w:sz w:val="24"/>
          <w:szCs w:val="24"/>
        </w:rPr>
        <w:t xml:space="preserve">Declara el acceso y el uso de Internet como política prioritaria para el desarrollo cultural, económico, social y político de la República Bolivariana de Venezuela. </w:t>
      </w:r>
    </w:p>
    <w:p w:rsidR="007C3099" w:rsidRPr="00E645E4" w:rsidRDefault="00E93D6E" w:rsidP="00E93D6E">
      <w:pPr>
        <w:shd w:val="clear" w:color="auto" w:fill="FFFFFF"/>
        <w:spacing w:line="360" w:lineRule="auto"/>
        <w:jc w:val="both"/>
        <w:rPr>
          <w:rFonts w:ascii="Times New Roman" w:hAnsi="Times New Roman" w:cs="Times New Roman"/>
          <w:sz w:val="24"/>
          <w:szCs w:val="24"/>
        </w:rPr>
      </w:pPr>
      <w:r>
        <w:rPr>
          <w:rStyle w:val="texto-ppal"/>
          <w:rFonts w:ascii="Times New Roman" w:hAnsi="Times New Roman" w:cs="Times New Roman"/>
          <w:color w:val="000000"/>
          <w:sz w:val="24"/>
          <w:szCs w:val="24"/>
        </w:rPr>
        <w:lastRenderedPageBreak/>
        <w:t xml:space="preserve">    </w:t>
      </w:r>
      <w:r w:rsidR="007C3099" w:rsidRPr="00E645E4">
        <w:rPr>
          <w:rStyle w:val="texto-ppal"/>
          <w:rFonts w:ascii="Times New Roman" w:hAnsi="Times New Roman" w:cs="Times New Roman"/>
          <w:color w:val="000000"/>
          <w:sz w:val="24"/>
          <w:szCs w:val="24"/>
        </w:rPr>
        <w:t>Desarrollando lo previamente establecido en el Plan Nacional de Telecomunicaciones sobre el desarrollo de una Sociedad de la Información. Igualmente, el Decreto dispone las directrices que deberán seguir los órganos de la Administración Pública Nacional para la inserción de esta tecnología de información en todos los ámbitos de la nación.</w:t>
      </w:r>
    </w:p>
    <w:p w:rsidR="007C3099" w:rsidRPr="00E645E4" w:rsidRDefault="007C3099" w:rsidP="007C3099">
      <w:pPr>
        <w:spacing w:line="360" w:lineRule="auto"/>
        <w:ind w:firstLine="708"/>
        <w:jc w:val="center"/>
        <w:rPr>
          <w:rFonts w:ascii="Times New Roman" w:hAnsi="Times New Roman" w:cs="Times New Roman"/>
          <w:b/>
          <w:sz w:val="24"/>
          <w:szCs w:val="24"/>
          <w:shd w:val="clear" w:color="auto" w:fill="FFFFFF"/>
        </w:rPr>
      </w:pPr>
      <w:r w:rsidRPr="00E645E4">
        <w:rPr>
          <w:rFonts w:ascii="Times New Roman" w:hAnsi="Times New Roman" w:cs="Times New Roman"/>
          <w:b/>
          <w:sz w:val="24"/>
          <w:szCs w:val="24"/>
          <w:shd w:val="clear" w:color="auto" w:fill="FFFFFF"/>
        </w:rPr>
        <w:t>Decreto 1290. Administración y financiamiento de la tecnología.</w:t>
      </w:r>
    </w:p>
    <w:p w:rsidR="007C3099" w:rsidRPr="00E645E4" w:rsidRDefault="007C3099" w:rsidP="007C3099">
      <w:pPr>
        <w:autoSpaceDE w:val="0"/>
        <w:autoSpaceDN w:val="0"/>
        <w:adjustRightInd w:val="0"/>
        <w:spacing w:after="0" w:line="360" w:lineRule="auto"/>
        <w:jc w:val="both"/>
        <w:rPr>
          <w:rFonts w:ascii="Times New Roman" w:hAnsi="Times New Roman" w:cs="Times New Roman"/>
          <w:bCs/>
          <w:sz w:val="24"/>
          <w:szCs w:val="24"/>
          <w:lang w:val="es-ES_tradnl"/>
        </w:rPr>
      </w:pPr>
      <w:r w:rsidRPr="00E645E4">
        <w:rPr>
          <w:rFonts w:ascii="Times New Roman" w:hAnsi="Times New Roman" w:cs="Times New Roman"/>
          <w:bCs/>
          <w:sz w:val="24"/>
          <w:szCs w:val="24"/>
          <w:lang w:val="es-ES_tradnl"/>
        </w:rPr>
        <w:t>Objeto del Decreto-Ley</w:t>
      </w:r>
    </w:p>
    <w:p w:rsidR="007C3099" w:rsidRPr="00E645E4" w:rsidRDefault="007C3099" w:rsidP="007C3099">
      <w:pPr>
        <w:autoSpaceDE w:val="0"/>
        <w:autoSpaceDN w:val="0"/>
        <w:adjustRightInd w:val="0"/>
        <w:spacing w:after="0" w:line="360" w:lineRule="auto"/>
        <w:jc w:val="both"/>
        <w:rPr>
          <w:rFonts w:ascii="Times New Roman" w:hAnsi="Times New Roman" w:cs="Times New Roman"/>
          <w:sz w:val="24"/>
          <w:szCs w:val="24"/>
          <w:lang w:val="es-ES_tradnl"/>
        </w:rPr>
      </w:pPr>
      <w:r w:rsidRPr="00E645E4">
        <w:rPr>
          <w:rFonts w:ascii="Times New Roman" w:hAnsi="Times New Roman" w:cs="Times New Roman"/>
          <w:b/>
          <w:bCs/>
          <w:i/>
          <w:sz w:val="24"/>
          <w:szCs w:val="24"/>
          <w:lang w:val="es-ES_tradnl"/>
        </w:rPr>
        <w:t>Artículo 1°.</w:t>
      </w:r>
      <w:r w:rsidRPr="00E645E4">
        <w:rPr>
          <w:rFonts w:ascii="Times New Roman" w:hAnsi="Times New Roman" w:cs="Times New Roman"/>
          <w:bCs/>
          <w:sz w:val="24"/>
          <w:szCs w:val="24"/>
          <w:lang w:val="es-ES_tradnl"/>
        </w:rPr>
        <w:t xml:space="preserve"> </w:t>
      </w:r>
      <w:r w:rsidRPr="00E645E4">
        <w:rPr>
          <w:rFonts w:ascii="Times New Roman" w:hAnsi="Times New Roman" w:cs="Times New Roman"/>
          <w:sz w:val="24"/>
          <w:szCs w:val="24"/>
          <w:lang w:val="es-ES_tradnl"/>
        </w:rPr>
        <w:t>El presente Decreto-Ley tiene por objeto desarrollar los principios orientadores que en materia de ciencia, tecnología e innovación, definir los lineamientos que orientarán las políticas y estrategias para la actividad científica, tecnológica y de innovación, con la implantación de mecanismos institucionales y operativos para la promoción, estímulo y fomento de la investigación científica, la apropiación social del conocimiento y la transferencia e innovación tecnológica, a fin de fomentar la capacidad para la generación, uso y circulación del conocimiento y de impulsar el desarrollo nacional.</w:t>
      </w:r>
    </w:p>
    <w:p w:rsidR="007C3099" w:rsidRPr="00E645E4" w:rsidRDefault="00E93D6E" w:rsidP="00E93D6E">
      <w:pPr>
        <w:shd w:val="clear" w:color="auto" w:fill="FFFFFF" w:themeFill="background1"/>
        <w:spacing w:after="0" w:line="360" w:lineRule="auto"/>
        <w:jc w:val="both"/>
        <w:rPr>
          <w:rFonts w:ascii="Times New Roman" w:eastAsia="Times New Roman" w:hAnsi="Times New Roman" w:cs="Times New Roman"/>
          <w:color w:val="1A222A"/>
          <w:sz w:val="24"/>
          <w:szCs w:val="24"/>
          <w:lang w:eastAsia="es-ES"/>
        </w:rPr>
      </w:pPr>
      <w:r>
        <w:rPr>
          <w:rFonts w:ascii="Times New Roman" w:eastAsia="Times New Roman" w:hAnsi="Times New Roman" w:cs="Times New Roman"/>
          <w:color w:val="1A222A"/>
          <w:sz w:val="24"/>
          <w:szCs w:val="24"/>
          <w:lang w:eastAsia="es-ES"/>
        </w:rPr>
        <w:t xml:space="preserve">     </w:t>
      </w:r>
      <w:r w:rsidR="007C3099" w:rsidRPr="00E645E4">
        <w:rPr>
          <w:rFonts w:ascii="Times New Roman" w:eastAsia="Times New Roman" w:hAnsi="Times New Roman" w:cs="Times New Roman"/>
          <w:color w:val="1A222A"/>
          <w:sz w:val="24"/>
          <w:szCs w:val="24"/>
          <w:lang w:eastAsia="es-ES"/>
        </w:rPr>
        <w:t>En Síntesis, la incorporación de las tics en la sociedad y en especial en el ámbito de la educación, ha ido adquiriendo una creciente importancia y  evolucionando a lo largo de los últimos años, tanto que la utilización de estas tecnologías en el aula pasará de ser una posibilidad a erigirse como una opción y como una herramienta de trabajo básica para los docentes y alumnos.</w:t>
      </w:r>
    </w:p>
    <w:p w:rsidR="007C3099" w:rsidRPr="00E645E4" w:rsidRDefault="00E93D6E" w:rsidP="00E93D6E">
      <w:pPr>
        <w:shd w:val="clear" w:color="auto" w:fill="FFFFFF" w:themeFill="background1"/>
        <w:spacing w:after="0" w:line="360" w:lineRule="auto"/>
        <w:jc w:val="both"/>
        <w:rPr>
          <w:rFonts w:ascii="Times New Roman" w:eastAsia="Times New Roman" w:hAnsi="Times New Roman" w:cs="Times New Roman"/>
          <w:color w:val="1A222A"/>
          <w:sz w:val="24"/>
          <w:szCs w:val="24"/>
          <w:lang w:eastAsia="es-ES"/>
        </w:rPr>
      </w:pPr>
      <w:r>
        <w:rPr>
          <w:rFonts w:ascii="Times New Roman" w:eastAsia="Times New Roman" w:hAnsi="Times New Roman" w:cs="Times New Roman"/>
          <w:color w:val="1A222A"/>
          <w:sz w:val="24"/>
          <w:szCs w:val="24"/>
          <w:lang w:eastAsia="es-ES"/>
        </w:rPr>
        <w:t xml:space="preserve">     </w:t>
      </w:r>
      <w:r w:rsidR="007C3099" w:rsidRPr="00E645E4">
        <w:rPr>
          <w:rFonts w:ascii="Times New Roman" w:eastAsia="Times New Roman" w:hAnsi="Times New Roman" w:cs="Times New Roman"/>
          <w:color w:val="1A222A"/>
          <w:sz w:val="24"/>
          <w:szCs w:val="24"/>
          <w:lang w:eastAsia="es-ES"/>
        </w:rPr>
        <w:t>En tal sentido la aparición de las nuevas tecnologías han transformado a Venezuela y el mundo, nuestro actual entorno. Y gracias a herramientas como Internet, la información está disponible en cantidades enormes al alcance de todos. Sería impensable esperar que un cambio de esta envergadura no tuviera impacto en la educación.</w:t>
      </w:r>
    </w:p>
    <w:p w:rsidR="007C3099" w:rsidRPr="00E645E4" w:rsidRDefault="007C3099" w:rsidP="007C3099">
      <w:pPr>
        <w:shd w:val="clear" w:color="auto" w:fill="FFFFFF" w:themeFill="background1"/>
        <w:spacing w:after="0" w:line="360" w:lineRule="auto"/>
        <w:ind w:firstLine="360"/>
        <w:jc w:val="both"/>
        <w:rPr>
          <w:rFonts w:ascii="Times New Roman" w:eastAsia="Times New Roman" w:hAnsi="Times New Roman" w:cs="Times New Roman"/>
          <w:color w:val="1A222A"/>
          <w:sz w:val="24"/>
          <w:szCs w:val="24"/>
          <w:lang w:eastAsia="es-ES"/>
        </w:rPr>
      </w:pPr>
      <w:r w:rsidRPr="00E645E4">
        <w:rPr>
          <w:rFonts w:ascii="Times New Roman" w:eastAsia="Times New Roman" w:hAnsi="Times New Roman" w:cs="Times New Roman"/>
          <w:color w:val="1A222A"/>
          <w:sz w:val="24"/>
          <w:szCs w:val="24"/>
          <w:lang w:eastAsia="es-ES"/>
        </w:rPr>
        <w:t xml:space="preserve">Otro de los impactos del uso de estas herramientas, está en los contenidos curriculares, ya que permiten presentar la información de una manera muy distinta a como lo hacían los tradicionales libros y vídeos sustituyendo así antiguos recursos. Las tics impulsan una actitud activa del educando lo que hace posible una mayor </w:t>
      </w:r>
      <w:r w:rsidRPr="00E645E4">
        <w:rPr>
          <w:rFonts w:ascii="Times New Roman" w:eastAsia="Times New Roman" w:hAnsi="Times New Roman" w:cs="Times New Roman"/>
          <w:color w:val="1A222A"/>
          <w:sz w:val="24"/>
          <w:szCs w:val="24"/>
          <w:lang w:eastAsia="es-ES"/>
        </w:rPr>
        <w:lastRenderedPageBreak/>
        <w:t xml:space="preserve">implicación de este en su formación. Los nuevos contenidos permiten la creación de simulaciones, realidades virtuales, adaptándolos a los materiales característicos nacionales o locales  los cuales se modifican y actualizan con mayor facilidad.                       </w:t>
      </w:r>
    </w:p>
    <w:p w:rsidR="007C3099" w:rsidRPr="00E645E4" w:rsidRDefault="007C3099" w:rsidP="007C3099">
      <w:pPr>
        <w:spacing w:line="360" w:lineRule="auto"/>
        <w:jc w:val="both"/>
        <w:rPr>
          <w:rFonts w:ascii="Times New Roman" w:hAnsi="Times New Roman" w:cs="Times New Roman"/>
          <w:color w:val="000000" w:themeColor="text1"/>
          <w:sz w:val="24"/>
          <w:szCs w:val="24"/>
          <w:shd w:val="clear" w:color="auto" w:fill="FFFFFF"/>
        </w:rPr>
      </w:pPr>
    </w:p>
    <w:p w:rsidR="007C3099" w:rsidRPr="00E645E4" w:rsidRDefault="007C3099" w:rsidP="007C3099">
      <w:pPr>
        <w:spacing w:line="360" w:lineRule="auto"/>
        <w:jc w:val="both"/>
        <w:rPr>
          <w:rFonts w:ascii="Times New Roman" w:hAnsi="Times New Roman" w:cs="Times New Roman"/>
          <w:color w:val="000000" w:themeColor="text1"/>
          <w:sz w:val="24"/>
          <w:szCs w:val="24"/>
          <w:shd w:val="clear" w:color="auto" w:fill="FFFFFF"/>
        </w:rPr>
      </w:pPr>
    </w:p>
    <w:p w:rsidR="00231F55" w:rsidRPr="00E645E4" w:rsidRDefault="00231F55" w:rsidP="007C3099">
      <w:pPr>
        <w:spacing w:line="360" w:lineRule="auto"/>
        <w:jc w:val="both"/>
        <w:rPr>
          <w:rFonts w:ascii="Times New Roman" w:hAnsi="Times New Roman" w:cs="Times New Roman"/>
          <w:color w:val="000000" w:themeColor="text1"/>
          <w:sz w:val="24"/>
          <w:szCs w:val="24"/>
          <w:shd w:val="clear" w:color="auto" w:fill="FFFFFF"/>
        </w:rPr>
      </w:pPr>
    </w:p>
    <w:p w:rsidR="00231F55" w:rsidRPr="00E645E4" w:rsidRDefault="00231F55" w:rsidP="007C3099">
      <w:pPr>
        <w:spacing w:line="360" w:lineRule="auto"/>
        <w:jc w:val="both"/>
        <w:rPr>
          <w:rFonts w:ascii="Times New Roman" w:hAnsi="Times New Roman" w:cs="Times New Roman"/>
          <w:color w:val="000000" w:themeColor="text1"/>
          <w:sz w:val="24"/>
          <w:szCs w:val="24"/>
          <w:shd w:val="clear" w:color="auto" w:fill="FFFFFF"/>
        </w:rPr>
      </w:pPr>
    </w:p>
    <w:p w:rsidR="00231F55" w:rsidRPr="00E645E4" w:rsidRDefault="00231F55" w:rsidP="007C3099">
      <w:pPr>
        <w:spacing w:line="360" w:lineRule="auto"/>
        <w:jc w:val="both"/>
        <w:rPr>
          <w:rFonts w:ascii="Times New Roman" w:hAnsi="Times New Roman" w:cs="Times New Roman"/>
          <w:color w:val="000000" w:themeColor="text1"/>
          <w:sz w:val="24"/>
          <w:szCs w:val="24"/>
          <w:shd w:val="clear" w:color="auto" w:fill="FFFFFF"/>
        </w:rPr>
      </w:pPr>
    </w:p>
    <w:p w:rsidR="00231F55" w:rsidRPr="00E645E4" w:rsidRDefault="00231F55" w:rsidP="007C3099">
      <w:pPr>
        <w:spacing w:line="360" w:lineRule="auto"/>
        <w:jc w:val="both"/>
        <w:rPr>
          <w:rFonts w:ascii="Times New Roman" w:hAnsi="Times New Roman" w:cs="Times New Roman"/>
          <w:color w:val="000000" w:themeColor="text1"/>
          <w:sz w:val="24"/>
          <w:szCs w:val="24"/>
          <w:shd w:val="clear" w:color="auto" w:fill="FFFFFF"/>
        </w:rPr>
      </w:pPr>
    </w:p>
    <w:p w:rsidR="00231F55" w:rsidRPr="00E645E4" w:rsidRDefault="00231F55" w:rsidP="007C3099">
      <w:pPr>
        <w:spacing w:line="360" w:lineRule="auto"/>
        <w:jc w:val="both"/>
        <w:rPr>
          <w:rFonts w:ascii="Times New Roman" w:hAnsi="Times New Roman" w:cs="Times New Roman"/>
          <w:color w:val="000000" w:themeColor="text1"/>
          <w:sz w:val="24"/>
          <w:szCs w:val="24"/>
          <w:shd w:val="clear" w:color="auto" w:fill="FFFFFF"/>
        </w:rPr>
      </w:pPr>
    </w:p>
    <w:p w:rsidR="00033889" w:rsidRPr="00E645E4" w:rsidRDefault="00033889" w:rsidP="007C3099">
      <w:pPr>
        <w:spacing w:line="360" w:lineRule="auto"/>
        <w:jc w:val="both"/>
        <w:rPr>
          <w:rFonts w:ascii="Times New Roman" w:hAnsi="Times New Roman" w:cs="Times New Roman"/>
          <w:color w:val="000000" w:themeColor="text1"/>
          <w:sz w:val="24"/>
          <w:szCs w:val="24"/>
          <w:shd w:val="clear" w:color="auto" w:fill="FFFFFF"/>
        </w:rPr>
      </w:pPr>
    </w:p>
    <w:p w:rsidR="00740C91" w:rsidRPr="00E645E4" w:rsidRDefault="00740C91" w:rsidP="007C3099">
      <w:pPr>
        <w:spacing w:line="360" w:lineRule="auto"/>
        <w:jc w:val="both"/>
        <w:rPr>
          <w:rFonts w:ascii="Times New Roman" w:hAnsi="Times New Roman" w:cs="Times New Roman"/>
          <w:color w:val="000000" w:themeColor="text1"/>
          <w:sz w:val="24"/>
          <w:szCs w:val="24"/>
          <w:shd w:val="clear" w:color="auto" w:fill="FFFFFF"/>
        </w:rPr>
      </w:pPr>
    </w:p>
    <w:p w:rsidR="00740C91" w:rsidRPr="00E645E4" w:rsidRDefault="00740C91" w:rsidP="007C3099">
      <w:pPr>
        <w:spacing w:line="360" w:lineRule="auto"/>
        <w:jc w:val="both"/>
        <w:rPr>
          <w:rFonts w:ascii="Times New Roman" w:hAnsi="Times New Roman" w:cs="Times New Roman"/>
          <w:color w:val="000000" w:themeColor="text1"/>
          <w:sz w:val="24"/>
          <w:szCs w:val="24"/>
          <w:shd w:val="clear" w:color="auto" w:fill="FFFFFF"/>
        </w:rPr>
      </w:pPr>
    </w:p>
    <w:p w:rsidR="00740C91" w:rsidRPr="00E645E4" w:rsidRDefault="00740C91" w:rsidP="00740C91">
      <w:pPr>
        <w:spacing w:line="360" w:lineRule="auto"/>
        <w:rPr>
          <w:rFonts w:ascii="Times New Roman" w:hAnsi="Times New Roman" w:cs="Times New Roman"/>
          <w:color w:val="000000" w:themeColor="text1"/>
          <w:sz w:val="24"/>
          <w:szCs w:val="24"/>
          <w:shd w:val="clear" w:color="auto" w:fill="FFFFFF"/>
        </w:rPr>
      </w:pPr>
    </w:p>
    <w:p w:rsidR="00740C91" w:rsidRPr="00E645E4" w:rsidRDefault="00740C91" w:rsidP="00740C91">
      <w:pPr>
        <w:spacing w:line="360" w:lineRule="auto"/>
        <w:rPr>
          <w:rFonts w:ascii="Times New Roman" w:hAnsi="Times New Roman" w:cs="Times New Roman"/>
          <w:b/>
          <w:sz w:val="24"/>
          <w:szCs w:val="24"/>
        </w:rPr>
      </w:pPr>
    </w:p>
    <w:p w:rsidR="00E645E4" w:rsidRPr="00E645E4" w:rsidRDefault="00E645E4" w:rsidP="00740C91">
      <w:pPr>
        <w:spacing w:line="360" w:lineRule="auto"/>
        <w:rPr>
          <w:rFonts w:ascii="Times New Roman" w:hAnsi="Times New Roman" w:cs="Times New Roman"/>
          <w:b/>
          <w:sz w:val="24"/>
          <w:szCs w:val="24"/>
        </w:rPr>
      </w:pPr>
    </w:p>
    <w:p w:rsidR="00E645E4" w:rsidRDefault="00E645E4" w:rsidP="00740C91">
      <w:pPr>
        <w:spacing w:line="360" w:lineRule="auto"/>
        <w:rPr>
          <w:rFonts w:ascii="Times New Roman" w:hAnsi="Times New Roman" w:cs="Times New Roman"/>
          <w:b/>
          <w:sz w:val="24"/>
          <w:szCs w:val="24"/>
        </w:rPr>
      </w:pPr>
    </w:p>
    <w:p w:rsidR="00E93D6E" w:rsidRDefault="00E93D6E" w:rsidP="00740C91">
      <w:pPr>
        <w:spacing w:line="360" w:lineRule="auto"/>
        <w:rPr>
          <w:rFonts w:ascii="Times New Roman" w:hAnsi="Times New Roman" w:cs="Times New Roman"/>
          <w:b/>
          <w:sz w:val="24"/>
          <w:szCs w:val="24"/>
        </w:rPr>
      </w:pPr>
    </w:p>
    <w:p w:rsidR="00E93D6E" w:rsidRDefault="00E93D6E" w:rsidP="00740C91">
      <w:pPr>
        <w:spacing w:line="360" w:lineRule="auto"/>
        <w:rPr>
          <w:rFonts w:ascii="Times New Roman" w:hAnsi="Times New Roman" w:cs="Times New Roman"/>
          <w:b/>
          <w:sz w:val="24"/>
          <w:szCs w:val="24"/>
        </w:rPr>
      </w:pPr>
    </w:p>
    <w:p w:rsidR="00CB444B" w:rsidRDefault="00CB444B" w:rsidP="00740C91">
      <w:pPr>
        <w:spacing w:line="360" w:lineRule="auto"/>
        <w:rPr>
          <w:rFonts w:ascii="Times New Roman" w:hAnsi="Times New Roman" w:cs="Times New Roman"/>
          <w:b/>
          <w:sz w:val="24"/>
          <w:szCs w:val="24"/>
        </w:rPr>
      </w:pPr>
    </w:p>
    <w:p w:rsidR="00CB444B" w:rsidRPr="00E645E4" w:rsidRDefault="00CB444B" w:rsidP="00740C91">
      <w:pPr>
        <w:spacing w:line="360" w:lineRule="auto"/>
        <w:rPr>
          <w:rFonts w:ascii="Times New Roman" w:hAnsi="Times New Roman" w:cs="Times New Roman"/>
          <w:b/>
          <w:sz w:val="24"/>
          <w:szCs w:val="24"/>
        </w:rPr>
      </w:pPr>
    </w:p>
    <w:p w:rsidR="00231F55" w:rsidRPr="00E645E4" w:rsidRDefault="00231F55" w:rsidP="00231F55">
      <w:pPr>
        <w:spacing w:line="360" w:lineRule="auto"/>
        <w:ind w:firstLine="708"/>
        <w:jc w:val="center"/>
        <w:rPr>
          <w:rFonts w:ascii="Times New Roman" w:hAnsi="Times New Roman" w:cs="Times New Roman"/>
          <w:b/>
          <w:sz w:val="24"/>
          <w:szCs w:val="24"/>
        </w:rPr>
      </w:pPr>
      <w:r w:rsidRPr="00E645E4">
        <w:rPr>
          <w:rFonts w:ascii="Times New Roman" w:hAnsi="Times New Roman" w:cs="Times New Roman"/>
          <w:b/>
          <w:sz w:val="24"/>
          <w:szCs w:val="24"/>
        </w:rPr>
        <w:lastRenderedPageBreak/>
        <w:t>SECCIÓN III</w:t>
      </w:r>
    </w:p>
    <w:p w:rsidR="00773601" w:rsidRDefault="00740C91" w:rsidP="00773601">
      <w:pPr>
        <w:spacing w:line="360" w:lineRule="auto"/>
        <w:ind w:firstLine="708"/>
        <w:jc w:val="center"/>
        <w:rPr>
          <w:rFonts w:ascii="Times New Roman" w:hAnsi="Times New Roman" w:cs="Times New Roman"/>
          <w:b/>
          <w:sz w:val="24"/>
          <w:szCs w:val="24"/>
        </w:rPr>
      </w:pPr>
      <w:r w:rsidRPr="00E645E4">
        <w:rPr>
          <w:rFonts w:ascii="Times New Roman" w:hAnsi="Times New Roman" w:cs="Times New Roman"/>
          <w:b/>
          <w:sz w:val="24"/>
          <w:szCs w:val="24"/>
        </w:rPr>
        <w:t>MARCO METODOLÓ</w:t>
      </w:r>
      <w:r w:rsidR="00BA0D84" w:rsidRPr="00E645E4">
        <w:rPr>
          <w:rFonts w:ascii="Times New Roman" w:hAnsi="Times New Roman" w:cs="Times New Roman"/>
          <w:b/>
          <w:sz w:val="24"/>
          <w:szCs w:val="24"/>
        </w:rPr>
        <w:t>GICO</w:t>
      </w:r>
    </w:p>
    <w:p w:rsidR="00B07E3E" w:rsidRDefault="000217F5" w:rsidP="00B07E3E">
      <w:pPr>
        <w:spacing w:line="360" w:lineRule="auto"/>
        <w:ind w:firstLine="708"/>
        <w:jc w:val="both"/>
        <w:rPr>
          <w:rFonts w:ascii="Times New Roman" w:hAnsi="Times New Roman" w:cs="Times New Roman"/>
          <w:sz w:val="24"/>
          <w:szCs w:val="24"/>
        </w:rPr>
      </w:pPr>
      <w:r w:rsidRPr="000217F5">
        <w:rPr>
          <w:rFonts w:ascii="Times New Roman" w:hAnsi="Times New Roman" w:cs="Times New Roman"/>
          <w:sz w:val="24"/>
          <w:szCs w:val="24"/>
        </w:rPr>
        <w:t xml:space="preserve">La presente sección hace referencia </w:t>
      </w:r>
      <w:r>
        <w:rPr>
          <w:rFonts w:ascii="Times New Roman" w:hAnsi="Times New Roman" w:cs="Times New Roman"/>
          <w:sz w:val="24"/>
          <w:szCs w:val="24"/>
        </w:rPr>
        <w:t xml:space="preserve">a las técnicas y procedimientos que se utilizaran para llevar a cabo la investigación, en este sentido, Balestrini (2006), define el marco metodológico como: “la instancia referida a los </w:t>
      </w:r>
      <w:r w:rsidR="00437BFF">
        <w:rPr>
          <w:rFonts w:ascii="Times New Roman" w:hAnsi="Times New Roman" w:cs="Times New Roman"/>
          <w:sz w:val="24"/>
          <w:szCs w:val="24"/>
        </w:rPr>
        <w:t>métodos, las diversas reglas, registros, técnicas y protocolos con los cuales una teoría y su método calculan las magnitudes de lo real” p.126.  Por lo tanto, el marco metodológico de esta investigación estará  conformado por: tipo, diseño y modalidad de la investigación, población y muestra, técnicas y recolección de datos, validez y confiabilidad del instrumento que se aplicará y procedimiento de la investigaci</w:t>
      </w:r>
      <w:r w:rsidR="00B07E3E">
        <w:rPr>
          <w:rFonts w:ascii="Times New Roman" w:hAnsi="Times New Roman" w:cs="Times New Roman"/>
          <w:sz w:val="24"/>
          <w:szCs w:val="24"/>
        </w:rPr>
        <w:t>ón.</w:t>
      </w:r>
    </w:p>
    <w:p w:rsidR="00773601" w:rsidRPr="00B07E3E" w:rsidRDefault="00773601" w:rsidP="00B07E3E">
      <w:pPr>
        <w:spacing w:line="360" w:lineRule="auto"/>
        <w:ind w:firstLine="708"/>
        <w:jc w:val="both"/>
        <w:rPr>
          <w:rFonts w:ascii="Times New Roman" w:hAnsi="Times New Roman" w:cs="Times New Roman"/>
          <w:sz w:val="24"/>
          <w:szCs w:val="24"/>
        </w:rPr>
      </w:pPr>
      <w:r w:rsidRPr="00E645E4">
        <w:rPr>
          <w:rFonts w:ascii="Times New Roman" w:eastAsia="Calibri" w:hAnsi="Times New Roman" w:cs="Times New Roman"/>
          <w:sz w:val="24"/>
          <w:szCs w:val="24"/>
          <w:lang w:val="es-MX"/>
        </w:rPr>
        <w:t xml:space="preserve"> </w:t>
      </w:r>
      <w:r w:rsidR="00B07E3E" w:rsidRPr="00E645E4">
        <w:rPr>
          <w:rFonts w:ascii="Times New Roman" w:eastAsia="Calibri" w:hAnsi="Times New Roman" w:cs="Times New Roman"/>
          <w:sz w:val="24"/>
          <w:szCs w:val="24"/>
          <w:lang w:val="es-MX"/>
        </w:rPr>
        <w:t>Se</w:t>
      </w:r>
      <w:r w:rsidRPr="00E645E4">
        <w:rPr>
          <w:rFonts w:ascii="Times New Roman" w:eastAsia="Calibri" w:hAnsi="Times New Roman" w:cs="Times New Roman"/>
          <w:sz w:val="24"/>
          <w:szCs w:val="24"/>
          <w:lang w:val="es-MX"/>
        </w:rPr>
        <w:t xml:space="preserve"> enfoca desde el punto de vista </w:t>
      </w:r>
      <w:r w:rsidRPr="00E645E4">
        <w:rPr>
          <w:rFonts w:ascii="Times New Roman" w:hAnsi="Times New Roman" w:cs="Times New Roman"/>
          <w:sz w:val="24"/>
          <w:szCs w:val="24"/>
          <w:lang w:val="es-VE"/>
        </w:rPr>
        <w:t xml:space="preserve">cualitativo; </w:t>
      </w:r>
      <w:r w:rsidRPr="00E645E4">
        <w:rPr>
          <w:rFonts w:ascii="Times New Roman" w:hAnsi="Times New Roman" w:cs="Times New Roman"/>
          <w:color w:val="000000" w:themeColor="text1"/>
          <w:sz w:val="24"/>
          <w:szCs w:val="24"/>
          <w:shd w:val="clear" w:color="auto" w:fill="FFFFFF"/>
        </w:rPr>
        <w:t>según: Carr y Kemmis, citados por Sandín (2003) “Es una actividad sistémica, orientada hacia la comprensión en profundidad de fenómenos educativos y sociales, a la transformación de las prácticas y escenarios socioeducativos, a la toma de decisiones y también hacia el descubrimiento de un cuerpo organizado de conocimientos” p. 123</w:t>
      </w:r>
    </w:p>
    <w:p w:rsidR="00773601" w:rsidRDefault="00E93D6E" w:rsidP="00E93D6E">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773601" w:rsidRPr="00E645E4">
        <w:rPr>
          <w:rFonts w:ascii="Times New Roman" w:hAnsi="Times New Roman" w:cs="Times New Roman"/>
          <w:color w:val="000000" w:themeColor="text1"/>
          <w:sz w:val="24"/>
          <w:szCs w:val="24"/>
          <w:shd w:val="clear" w:color="auto" w:fill="FFFFFF"/>
        </w:rPr>
        <w:t>Por su parte Taylos y Bogdan (1990) “Es aquella que produce datos descriptivos: las propias palabra de las personas: habladas o escritas, y la conducta observable</w:t>
      </w:r>
      <w:r w:rsidR="000217F5">
        <w:rPr>
          <w:rFonts w:ascii="Times New Roman" w:hAnsi="Times New Roman" w:cs="Times New Roman"/>
          <w:color w:val="000000" w:themeColor="text1"/>
          <w:sz w:val="24"/>
          <w:szCs w:val="24"/>
          <w:shd w:val="clear" w:color="auto" w:fill="FFFFFF"/>
        </w:rPr>
        <w:t>” p.</w:t>
      </w:r>
      <w:r w:rsidR="00773601" w:rsidRPr="00E645E4">
        <w:rPr>
          <w:rFonts w:ascii="Times New Roman" w:hAnsi="Times New Roman" w:cs="Times New Roman"/>
          <w:color w:val="000000" w:themeColor="text1"/>
          <w:sz w:val="24"/>
          <w:szCs w:val="24"/>
          <w:shd w:val="clear" w:color="auto" w:fill="FFFFFF"/>
        </w:rPr>
        <w:t>33</w:t>
      </w:r>
    </w:p>
    <w:p w:rsidR="00B07E3E" w:rsidRDefault="00B07E3E" w:rsidP="00B07E3E">
      <w:pPr>
        <w:spacing w:line="360" w:lineRule="auto"/>
        <w:ind w:firstLine="708"/>
        <w:jc w:val="center"/>
        <w:rPr>
          <w:rFonts w:ascii="Times New Roman" w:hAnsi="Times New Roman" w:cs="Times New Roman"/>
          <w:b/>
          <w:sz w:val="24"/>
          <w:szCs w:val="24"/>
        </w:rPr>
      </w:pPr>
      <w:r w:rsidRPr="00437BFF">
        <w:rPr>
          <w:rFonts w:ascii="Times New Roman" w:hAnsi="Times New Roman" w:cs="Times New Roman"/>
          <w:b/>
          <w:sz w:val="24"/>
          <w:szCs w:val="24"/>
        </w:rPr>
        <w:t>Tipo de Investigación</w:t>
      </w:r>
    </w:p>
    <w:p w:rsidR="0050594F" w:rsidRPr="0068554B" w:rsidRDefault="00B07E3E" w:rsidP="006855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presente propuesta de investigación será de tipo descriptiva que, según Arias (2012), define como aquella que “consiste en la caracterización de un hecho, fenómeno, individuo o grupo, con el fin de establecer su estructura o comportamientos” p.24. Por consiguiente, Hernández, Fernández y Baptista (2010) la definen, como aquella que “busca especificar propiedades, características y rasgos importantes de cualquier fenómeno que se analice. Describe tendencias de un grupo o población” p. 103. Entonces la investigación será descriptiva debido a que se centrará en obtener la información necesaria para la investigación, utilizando criterios </w:t>
      </w:r>
      <w:r>
        <w:rPr>
          <w:rFonts w:ascii="Times New Roman" w:hAnsi="Times New Roman" w:cs="Times New Roman"/>
          <w:sz w:val="24"/>
          <w:szCs w:val="24"/>
        </w:rPr>
        <w:lastRenderedPageBreak/>
        <w:t>sistemáticos y referidos a las variables objeto de indagación, como lo es</w:t>
      </w:r>
      <w:r w:rsidR="0068554B">
        <w:rPr>
          <w:rFonts w:ascii="Times New Roman" w:hAnsi="Times New Roman" w:cs="Times New Roman"/>
          <w:sz w:val="24"/>
          <w:szCs w:val="24"/>
        </w:rPr>
        <w:t xml:space="preserve"> el uso de las tics, específicamente el internet para la disminución de la violencia escolar en los niños y niñas de educación básica de la U.E.N. “Vicente Lecuna”</w:t>
      </w:r>
    </w:p>
    <w:p w:rsidR="000C5ED4" w:rsidRDefault="0050594F" w:rsidP="0050594F">
      <w:pPr>
        <w:spacing w:line="360" w:lineRule="auto"/>
        <w:jc w:val="center"/>
        <w:rPr>
          <w:rFonts w:ascii="Times New Roman" w:hAnsi="Times New Roman" w:cs="Times New Roman"/>
          <w:b/>
          <w:sz w:val="24"/>
          <w:szCs w:val="24"/>
          <w:lang w:val="es-VE"/>
        </w:rPr>
      </w:pPr>
      <w:r w:rsidRPr="0050594F">
        <w:rPr>
          <w:rFonts w:ascii="Times New Roman" w:hAnsi="Times New Roman" w:cs="Times New Roman"/>
          <w:b/>
          <w:sz w:val="24"/>
          <w:szCs w:val="24"/>
          <w:lang w:val="es-VE"/>
        </w:rPr>
        <w:t>Diseño de la investigación</w:t>
      </w:r>
      <w:r w:rsidR="000C5ED4">
        <w:rPr>
          <w:rFonts w:ascii="Times New Roman" w:hAnsi="Times New Roman" w:cs="Times New Roman"/>
          <w:b/>
          <w:sz w:val="24"/>
          <w:szCs w:val="24"/>
          <w:lang w:val="es-VE"/>
        </w:rPr>
        <w:t xml:space="preserve"> </w:t>
      </w:r>
    </w:p>
    <w:p w:rsidR="000C5ED4" w:rsidRPr="000C5ED4" w:rsidRDefault="000C5ED4" w:rsidP="000C5ED4">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En esta </w:t>
      </w:r>
      <w:r w:rsidR="003C1F60">
        <w:rPr>
          <w:rFonts w:ascii="Times New Roman" w:hAnsi="Times New Roman" w:cs="Times New Roman"/>
          <w:sz w:val="24"/>
          <w:szCs w:val="24"/>
          <w:lang w:val="es-VE"/>
        </w:rPr>
        <w:t>investigación</w:t>
      </w:r>
      <w:r>
        <w:rPr>
          <w:rFonts w:ascii="Times New Roman" w:hAnsi="Times New Roman" w:cs="Times New Roman"/>
          <w:sz w:val="24"/>
          <w:szCs w:val="24"/>
          <w:lang w:val="es-VE"/>
        </w:rPr>
        <w:t xml:space="preserve"> </w:t>
      </w:r>
      <w:r w:rsidR="009C6DCC">
        <w:rPr>
          <w:rFonts w:ascii="Times New Roman" w:hAnsi="Times New Roman" w:cs="Times New Roman"/>
          <w:sz w:val="24"/>
          <w:szCs w:val="24"/>
          <w:lang w:val="es-VE"/>
        </w:rPr>
        <w:t>se utiliz</w:t>
      </w:r>
      <w:r w:rsidR="003C1F60">
        <w:rPr>
          <w:rFonts w:ascii="Times New Roman" w:hAnsi="Times New Roman" w:cs="Times New Roman"/>
          <w:sz w:val="24"/>
          <w:szCs w:val="24"/>
          <w:lang w:val="es-VE"/>
        </w:rPr>
        <w:t>ara el diseño de campo que, Morí</w:t>
      </w:r>
      <w:r w:rsidR="009C6DCC">
        <w:rPr>
          <w:rFonts w:ascii="Times New Roman" w:hAnsi="Times New Roman" w:cs="Times New Roman"/>
          <w:sz w:val="24"/>
          <w:szCs w:val="24"/>
          <w:lang w:val="es-VE"/>
        </w:rPr>
        <w:t xml:space="preserve">n (2000) señala que es “un plan o estrategia seleccionada para responder la pregunta de la </w:t>
      </w:r>
      <w:r w:rsidR="003C1F60">
        <w:rPr>
          <w:rFonts w:ascii="Times New Roman" w:hAnsi="Times New Roman" w:cs="Times New Roman"/>
          <w:sz w:val="24"/>
          <w:szCs w:val="24"/>
          <w:lang w:val="es-VE"/>
        </w:rPr>
        <w:t>investigación</w:t>
      </w:r>
      <w:r w:rsidR="009C6DCC">
        <w:rPr>
          <w:rFonts w:ascii="Times New Roman" w:hAnsi="Times New Roman" w:cs="Times New Roman"/>
          <w:sz w:val="24"/>
          <w:szCs w:val="24"/>
          <w:lang w:val="es-VE"/>
        </w:rPr>
        <w:t>, señala lo que el investigador debe hacer para alcanzar los objetivos” p. 71. Para Sabino (2006), el diseño de campo “se basa en información o datos primarios, obtenidos directamente de la realidad. Su innegable valor se debe en que a través de ellos, el investigador puede cerciorarse de las verdaderas condiciones en que se han conseguido los datos” p. 67. Por lo tanto</w:t>
      </w:r>
      <w:r w:rsidR="004D727B">
        <w:rPr>
          <w:rFonts w:ascii="Times New Roman" w:hAnsi="Times New Roman" w:cs="Times New Roman"/>
          <w:sz w:val="24"/>
          <w:szCs w:val="24"/>
          <w:lang w:val="es-VE"/>
        </w:rPr>
        <w:t>, el investigador</w:t>
      </w:r>
      <w:r w:rsidR="0068554B">
        <w:rPr>
          <w:rFonts w:ascii="Times New Roman" w:hAnsi="Times New Roman" w:cs="Times New Roman"/>
          <w:sz w:val="24"/>
          <w:szCs w:val="24"/>
          <w:lang w:val="es-VE"/>
        </w:rPr>
        <w:t xml:space="preserve"> recolectará</w:t>
      </w:r>
      <w:r w:rsidR="004D727B">
        <w:rPr>
          <w:rFonts w:ascii="Times New Roman" w:hAnsi="Times New Roman" w:cs="Times New Roman"/>
          <w:sz w:val="24"/>
          <w:szCs w:val="24"/>
          <w:lang w:val="es-VE"/>
        </w:rPr>
        <w:t xml:space="preserve"> los datos directamente de los estudiantes de educación básica  de la Unidad Educativa Nacional “Vicente Lecuna” ubicado en Cúa estado Miranda. </w:t>
      </w:r>
    </w:p>
    <w:p w:rsidR="0050594F" w:rsidRDefault="0068554B" w:rsidP="0050594F">
      <w:pPr>
        <w:spacing w:line="360" w:lineRule="auto"/>
        <w:jc w:val="center"/>
        <w:rPr>
          <w:rFonts w:ascii="Times New Roman" w:hAnsi="Times New Roman" w:cs="Times New Roman"/>
          <w:b/>
          <w:sz w:val="24"/>
          <w:szCs w:val="24"/>
          <w:lang w:val="es-VE"/>
        </w:rPr>
      </w:pPr>
      <w:r>
        <w:rPr>
          <w:rFonts w:ascii="Times New Roman" w:hAnsi="Times New Roman" w:cs="Times New Roman"/>
          <w:b/>
          <w:sz w:val="24"/>
          <w:szCs w:val="24"/>
          <w:lang w:val="es-VE"/>
        </w:rPr>
        <w:t>Modalidad</w:t>
      </w:r>
      <w:r w:rsidR="000C5ED4">
        <w:rPr>
          <w:rFonts w:ascii="Times New Roman" w:hAnsi="Times New Roman" w:cs="Times New Roman"/>
          <w:b/>
          <w:sz w:val="24"/>
          <w:szCs w:val="24"/>
          <w:lang w:val="es-VE"/>
        </w:rPr>
        <w:t xml:space="preserve"> de la </w:t>
      </w:r>
      <w:r w:rsidR="003C1F60">
        <w:rPr>
          <w:rFonts w:ascii="Times New Roman" w:hAnsi="Times New Roman" w:cs="Times New Roman"/>
          <w:b/>
          <w:sz w:val="24"/>
          <w:szCs w:val="24"/>
          <w:lang w:val="es-VE"/>
        </w:rPr>
        <w:t>investigación</w:t>
      </w:r>
    </w:p>
    <w:p w:rsidR="00D02E85" w:rsidRDefault="0068554B" w:rsidP="00506E46">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En cuanto a la modalidad de la presente </w:t>
      </w:r>
      <w:r w:rsidR="00506E46">
        <w:rPr>
          <w:rFonts w:ascii="Times New Roman" w:hAnsi="Times New Roman" w:cs="Times New Roman"/>
          <w:sz w:val="24"/>
          <w:szCs w:val="24"/>
          <w:lang w:val="es-VE"/>
        </w:rPr>
        <w:t>investigación</w:t>
      </w:r>
      <w:r>
        <w:rPr>
          <w:rFonts w:ascii="Times New Roman" w:hAnsi="Times New Roman" w:cs="Times New Roman"/>
          <w:sz w:val="24"/>
          <w:szCs w:val="24"/>
          <w:lang w:val="es-VE"/>
        </w:rPr>
        <w:t xml:space="preserve">, estará enmarcada en un proyecto factible el cual, la Universidad </w:t>
      </w:r>
      <w:r w:rsidR="00506E46">
        <w:rPr>
          <w:rFonts w:ascii="Times New Roman" w:hAnsi="Times New Roman" w:cs="Times New Roman"/>
          <w:sz w:val="24"/>
          <w:szCs w:val="24"/>
          <w:lang w:val="es-VE"/>
        </w:rPr>
        <w:t>Pedagógica</w:t>
      </w:r>
      <w:r>
        <w:rPr>
          <w:rFonts w:ascii="Times New Roman" w:hAnsi="Times New Roman" w:cs="Times New Roman"/>
          <w:sz w:val="24"/>
          <w:szCs w:val="24"/>
          <w:lang w:val="es-VE"/>
        </w:rPr>
        <w:t xml:space="preserve"> Experimental Libertador (UPEL 2012) lo define como aquel que, “consiste en la </w:t>
      </w:r>
      <w:r w:rsidR="00506E46">
        <w:rPr>
          <w:rFonts w:ascii="Times New Roman" w:hAnsi="Times New Roman" w:cs="Times New Roman"/>
          <w:sz w:val="24"/>
          <w:szCs w:val="24"/>
          <w:lang w:val="es-VE"/>
        </w:rPr>
        <w:t>investigación</w:t>
      </w:r>
      <w:r>
        <w:rPr>
          <w:rFonts w:ascii="Times New Roman" w:hAnsi="Times New Roman" w:cs="Times New Roman"/>
          <w:sz w:val="24"/>
          <w:szCs w:val="24"/>
          <w:lang w:val="es-VE"/>
        </w:rPr>
        <w:t>, elaboración y desarrollo de una propuesta, de un modelo operat</w:t>
      </w:r>
      <w:r w:rsidRPr="0068554B">
        <w:rPr>
          <w:rFonts w:ascii="Times New Roman" w:hAnsi="Times New Roman" w:cs="Times New Roman"/>
          <w:sz w:val="24"/>
          <w:szCs w:val="24"/>
          <w:lang w:val="es-VE"/>
        </w:rPr>
        <w:t>ivo</w:t>
      </w:r>
      <w:r>
        <w:rPr>
          <w:rFonts w:ascii="Times New Roman" w:hAnsi="Times New Roman" w:cs="Times New Roman"/>
          <w:sz w:val="24"/>
          <w:szCs w:val="24"/>
          <w:lang w:val="es-VE"/>
        </w:rPr>
        <w:t xml:space="preserve"> viable para solucionar problemas, requerimientos o necesidades de organizaciones o grupos sociales</w:t>
      </w:r>
      <w:r w:rsidR="00506E46">
        <w:rPr>
          <w:rFonts w:ascii="Times New Roman" w:hAnsi="Times New Roman" w:cs="Times New Roman"/>
          <w:sz w:val="24"/>
          <w:szCs w:val="24"/>
          <w:lang w:val="es-VE"/>
        </w:rPr>
        <w:t xml:space="preserve">, puede referirse a la formulación de políticas, programas, tecnologías, métodos o procesos”… </w:t>
      </w:r>
      <w:r w:rsidR="00AE24F0">
        <w:rPr>
          <w:rFonts w:ascii="Times New Roman" w:hAnsi="Times New Roman" w:cs="Times New Roman"/>
          <w:sz w:val="24"/>
          <w:szCs w:val="24"/>
          <w:lang w:val="es-VE"/>
        </w:rPr>
        <w:t>(</w:t>
      </w:r>
      <w:r w:rsidR="00506E46">
        <w:rPr>
          <w:rFonts w:ascii="Times New Roman" w:hAnsi="Times New Roman" w:cs="Times New Roman"/>
          <w:sz w:val="24"/>
          <w:szCs w:val="24"/>
          <w:lang w:val="es-VE"/>
        </w:rPr>
        <w:t>p.21</w:t>
      </w:r>
      <w:r w:rsidR="00AE24F0">
        <w:rPr>
          <w:rFonts w:ascii="Times New Roman" w:hAnsi="Times New Roman" w:cs="Times New Roman"/>
          <w:sz w:val="24"/>
          <w:szCs w:val="24"/>
          <w:lang w:val="es-VE"/>
        </w:rPr>
        <w:t>)</w:t>
      </w:r>
      <w:r w:rsidR="00506E46">
        <w:rPr>
          <w:rFonts w:ascii="Times New Roman" w:hAnsi="Times New Roman" w:cs="Times New Roman"/>
          <w:sz w:val="24"/>
          <w:szCs w:val="24"/>
          <w:lang w:val="es-VE"/>
        </w:rPr>
        <w:t xml:space="preserve">. </w:t>
      </w:r>
      <w:r w:rsidR="00D95F26">
        <w:rPr>
          <w:rFonts w:ascii="Times New Roman" w:hAnsi="Times New Roman" w:cs="Times New Roman"/>
          <w:sz w:val="24"/>
          <w:szCs w:val="24"/>
          <w:lang w:val="es-VE"/>
        </w:rPr>
        <w:t>En</w:t>
      </w:r>
      <w:r w:rsidR="00506E46">
        <w:rPr>
          <w:rFonts w:ascii="Times New Roman" w:hAnsi="Times New Roman" w:cs="Times New Roman"/>
          <w:sz w:val="24"/>
          <w:szCs w:val="24"/>
          <w:lang w:val="es-VE"/>
        </w:rPr>
        <w:t xml:space="preserve"> tal sentido se dará solución viable a la problemática que presentan los estudiantes de educación básica de la U.E.N. “Vicente Lecuna” a través del diseño de una propuesta de </w:t>
      </w:r>
      <w:r w:rsidR="007E6736">
        <w:rPr>
          <w:rFonts w:ascii="Times New Roman" w:hAnsi="Times New Roman" w:cs="Times New Roman"/>
          <w:sz w:val="24"/>
          <w:szCs w:val="24"/>
          <w:lang w:val="es-VE"/>
        </w:rPr>
        <w:t>estrategias instruccionales mediante el uso del internet que favorezcan la disminución de la violencia escolar.</w:t>
      </w:r>
    </w:p>
    <w:p w:rsidR="007E6736" w:rsidRDefault="007E6736" w:rsidP="00506E46">
      <w:pPr>
        <w:spacing w:line="360" w:lineRule="auto"/>
        <w:jc w:val="both"/>
        <w:rPr>
          <w:rFonts w:ascii="Times New Roman" w:hAnsi="Times New Roman" w:cs="Times New Roman"/>
          <w:sz w:val="24"/>
          <w:szCs w:val="24"/>
          <w:lang w:val="es-VE"/>
        </w:rPr>
      </w:pPr>
    </w:p>
    <w:p w:rsidR="007E6736" w:rsidRDefault="007E6736" w:rsidP="00506E46">
      <w:pPr>
        <w:spacing w:line="360" w:lineRule="auto"/>
        <w:jc w:val="both"/>
        <w:rPr>
          <w:rFonts w:ascii="Times New Roman" w:hAnsi="Times New Roman" w:cs="Times New Roman"/>
          <w:sz w:val="24"/>
          <w:szCs w:val="24"/>
          <w:lang w:val="es-VE"/>
        </w:rPr>
      </w:pPr>
    </w:p>
    <w:p w:rsidR="007E6736" w:rsidRPr="00506E46" w:rsidRDefault="007E6736" w:rsidP="00506E46">
      <w:pPr>
        <w:spacing w:line="360" w:lineRule="auto"/>
        <w:jc w:val="both"/>
        <w:rPr>
          <w:rFonts w:ascii="Times New Roman" w:hAnsi="Times New Roman" w:cs="Times New Roman"/>
          <w:sz w:val="24"/>
          <w:szCs w:val="24"/>
          <w:lang w:val="es-VE"/>
        </w:rPr>
      </w:pPr>
    </w:p>
    <w:p w:rsidR="007E3733" w:rsidRDefault="00AE24F0" w:rsidP="00AE24F0">
      <w:pPr>
        <w:spacing w:line="360" w:lineRule="auto"/>
        <w:jc w:val="center"/>
        <w:rPr>
          <w:rFonts w:ascii="Times New Roman" w:hAnsi="Times New Roman" w:cs="Times New Roman"/>
          <w:sz w:val="24"/>
          <w:szCs w:val="24"/>
          <w:lang w:val="es-VE"/>
        </w:rPr>
      </w:pPr>
      <w:r w:rsidRPr="00AE24F0">
        <w:rPr>
          <w:rFonts w:ascii="Times New Roman" w:hAnsi="Times New Roman" w:cs="Times New Roman"/>
          <w:b/>
          <w:sz w:val="24"/>
          <w:szCs w:val="24"/>
          <w:lang w:val="es-VE"/>
        </w:rPr>
        <w:lastRenderedPageBreak/>
        <w:t>Informantes claves</w:t>
      </w:r>
    </w:p>
    <w:p w:rsidR="00AE24F0" w:rsidRDefault="00AE24F0" w:rsidP="00AE24F0">
      <w:pPr>
        <w:spacing w:line="360" w:lineRule="auto"/>
        <w:rPr>
          <w:rFonts w:ascii="Times New Roman" w:hAnsi="Times New Roman" w:cs="Times New Roman"/>
          <w:b/>
          <w:sz w:val="24"/>
          <w:szCs w:val="24"/>
          <w:lang w:val="es-VE"/>
        </w:rPr>
      </w:pPr>
      <w:r>
        <w:rPr>
          <w:rFonts w:ascii="Times New Roman" w:hAnsi="Times New Roman" w:cs="Times New Roman"/>
          <w:b/>
          <w:sz w:val="24"/>
          <w:szCs w:val="24"/>
          <w:lang w:val="es-VE"/>
        </w:rPr>
        <w:t xml:space="preserve">Escenario </w:t>
      </w:r>
    </w:p>
    <w:p w:rsidR="00AE24F0" w:rsidRDefault="00AE24F0" w:rsidP="00AE24F0">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En las investigaciones cualitativas sostiene </w:t>
      </w:r>
      <w:proofErr w:type="spellStart"/>
      <w:r>
        <w:rPr>
          <w:rFonts w:ascii="Times New Roman" w:hAnsi="Times New Roman" w:cs="Times New Roman"/>
          <w:sz w:val="24"/>
          <w:szCs w:val="24"/>
          <w:lang w:val="es-VE"/>
        </w:rPr>
        <w:t>Sandin</w:t>
      </w:r>
      <w:proofErr w:type="spellEnd"/>
      <w:r>
        <w:rPr>
          <w:rFonts w:ascii="Times New Roman" w:hAnsi="Times New Roman" w:cs="Times New Roman"/>
          <w:sz w:val="24"/>
          <w:szCs w:val="24"/>
          <w:lang w:val="es-VE"/>
        </w:rPr>
        <w:t xml:space="preserve"> (</w:t>
      </w:r>
      <w:proofErr w:type="spellStart"/>
      <w:r>
        <w:rPr>
          <w:rFonts w:ascii="Times New Roman" w:hAnsi="Times New Roman" w:cs="Times New Roman"/>
          <w:sz w:val="24"/>
          <w:szCs w:val="24"/>
          <w:lang w:val="es-VE"/>
        </w:rPr>
        <w:t>ob.cit</w:t>
      </w:r>
      <w:proofErr w:type="spellEnd"/>
      <w:r>
        <w:rPr>
          <w:rFonts w:ascii="Times New Roman" w:hAnsi="Times New Roman" w:cs="Times New Roman"/>
          <w:sz w:val="24"/>
          <w:szCs w:val="24"/>
          <w:lang w:val="es-VE"/>
        </w:rPr>
        <w:t xml:space="preserve">), el aporte del estudio al ámbito educativo depende estrechamente de los objetivos propuestos. Es </w:t>
      </w:r>
      <w:proofErr w:type="spellStart"/>
      <w:r>
        <w:rPr>
          <w:rFonts w:ascii="Times New Roman" w:hAnsi="Times New Roman" w:cs="Times New Roman"/>
          <w:sz w:val="24"/>
          <w:szCs w:val="24"/>
          <w:lang w:val="es-VE"/>
        </w:rPr>
        <w:t>asi</w:t>
      </w:r>
      <w:proofErr w:type="spellEnd"/>
      <w:r>
        <w:rPr>
          <w:rFonts w:ascii="Times New Roman" w:hAnsi="Times New Roman" w:cs="Times New Roman"/>
          <w:sz w:val="24"/>
          <w:szCs w:val="24"/>
          <w:lang w:val="es-VE"/>
        </w:rPr>
        <w:t xml:space="preserve"> como además de comprender a profundidad al fenómeno en estudio, se pretende lograr una verdadera transformación partiendo de las necesidades propias y reales de las personas involucradas en el contexto educativo.</w:t>
      </w:r>
    </w:p>
    <w:p w:rsidR="009A0B91" w:rsidRDefault="00AE24F0" w:rsidP="00AE24F0">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En relación con lo anteriormente expuesto, el escenario seleccionado para la presente propuesta de </w:t>
      </w:r>
      <w:r w:rsidR="009A0B91">
        <w:rPr>
          <w:rFonts w:ascii="Times New Roman" w:hAnsi="Times New Roman" w:cs="Times New Roman"/>
          <w:sz w:val="24"/>
          <w:szCs w:val="24"/>
          <w:lang w:val="es-VE"/>
        </w:rPr>
        <w:t>investigación es la Unidad Educativa Nacional “Vicente Lecuna” ubicado en Cúa, estado Miranda.</w:t>
      </w:r>
    </w:p>
    <w:p w:rsidR="009824FE" w:rsidRPr="009824FE" w:rsidRDefault="009824FE" w:rsidP="00AE24F0">
      <w:pPr>
        <w:spacing w:line="360" w:lineRule="auto"/>
        <w:jc w:val="both"/>
        <w:rPr>
          <w:rFonts w:ascii="Times New Roman" w:hAnsi="Times New Roman" w:cs="Times New Roman"/>
          <w:b/>
          <w:sz w:val="24"/>
          <w:szCs w:val="24"/>
          <w:lang w:val="es-VE"/>
        </w:rPr>
      </w:pPr>
      <w:r w:rsidRPr="009824FE">
        <w:rPr>
          <w:rFonts w:ascii="Times New Roman" w:hAnsi="Times New Roman" w:cs="Times New Roman"/>
          <w:b/>
          <w:sz w:val="24"/>
          <w:szCs w:val="24"/>
          <w:lang w:val="es-VE"/>
        </w:rPr>
        <w:t>Participantes</w:t>
      </w:r>
    </w:p>
    <w:p w:rsidR="009A0B91" w:rsidRDefault="009A0B91" w:rsidP="009A0B91">
      <w:pPr>
        <w:spacing w:line="360" w:lineRule="auto"/>
        <w:jc w:val="both"/>
        <w:rPr>
          <w:rFonts w:ascii="Times New Roman" w:hAnsi="Times New Roman" w:cs="Times New Roman"/>
          <w:sz w:val="24"/>
          <w:szCs w:val="24"/>
          <w:lang w:val="es-VE"/>
        </w:rPr>
      </w:pPr>
      <w:r>
        <w:rPr>
          <w:rFonts w:ascii="Times New Roman" w:hAnsi="Times New Roman" w:cs="Times New Roman"/>
          <w:b/>
          <w:sz w:val="24"/>
          <w:szCs w:val="24"/>
          <w:lang w:val="es-VE"/>
        </w:rPr>
        <w:t xml:space="preserve">    </w:t>
      </w:r>
      <w:r w:rsidRPr="009A0B91">
        <w:rPr>
          <w:rFonts w:ascii="Times New Roman" w:hAnsi="Times New Roman" w:cs="Times New Roman"/>
          <w:sz w:val="24"/>
          <w:szCs w:val="24"/>
          <w:lang w:val="es-VE"/>
        </w:rPr>
        <w:t xml:space="preserve"> La presente propuesta de investigación tendrá como participantes a los niños y niñas de educación básica del turno de la mañana de la</w:t>
      </w:r>
      <w:r>
        <w:rPr>
          <w:rFonts w:ascii="Times New Roman" w:hAnsi="Times New Roman" w:cs="Times New Roman"/>
          <w:b/>
          <w:sz w:val="24"/>
          <w:szCs w:val="24"/>
          <w:lang w:val="es-VE"/>
        </w:rPr>
        <w:t xml:space="preserve"> </w:t>
      </w:r>
      <w:r>
        <w:rPr>
          <w:rFonts w:ascii="Times New Roman" w:hAnsi="Times New Roman" w:cs="Times New Roman"/>
          <w:sz w:val="24"/>
          <w:szCs w:val="24"/>
          <w:lang w:val="es-VE"/>
        </w:rPr>
        <w:t>Unidad Educativa Nacional “Vicente Lecuna” ubicado en Cúa, estado Miranda. Los cuales han sido seleccionados, debido a los constantes hechos que se evidencian  por parte del personal de la institución, hecho que es preocupante pues involucra a todas las partes que se ven involucrados en el proceso educativo.</w:t>
      </w:r>
    </w:p>
    <w:p w:rsidR="009A0B91" w:rsidRDefault="009A0B91" w:rsidP="009A0B91">
      <w:pPr>
        <w:spacing w:line="360" w:lineRule="auto"/>
        <w:jc w:val="center"/>
        <w:rPr>
          <w:rFonts w:ascii="Times New Roman" w:hAnsi="Times New Roman" w:cs="Times New Roman"/>
          <w:b/>
          <w:sz w:val="24"/>
          <w:szCs w:val="24"/>
          <w:lang w:val="es-VE"/>
        </w:rPr>
      </w:pPr>
      <w:r w:rsidRPr="009A0B91">
        <w:rPr>
          <w:rFonts w:ascii="Times New Roman" w:hAnsi="Times New Roman" w:cs="Times New Roman"/>
          <w:b/>
          <w:sz w:val="24"/>
          <w:szCs w:val="24"/>
          <w:lang w:val="es-VE"/>
        </w:rPr>
        <w:t>Técnicas e instrumentos de la investigación</w:t>
      </w:r>
    </w:p>
    <w:p w:rsidR="009A0B91" w:rsidRDefault="009A0B91" w:rsidP="009A0B91">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Según Arias (2006)</w:t>
      </w:r>
      <w:r w:rsidR="00F438BC">
        <w:rPr>
          <w:rFonts w:ascii="Times New Roman" w:hAnsi="Times New Roman" w:cs="Times New Roman"/>
          <w:sz w:val="24"/>
          <w:szCs w:val="24"/>
          <w:lang w:val="es-VE"/>
        </w:rPr>
        <w:t>, “las técnicas son las distintas maneras. Formas o procedimientos utilizados por el investigador para recopilar u obtener los datos o la información que requiere”</w:t>
      </w:r>
      <w:r w:rsidR="00437B3B">
        <w:rPr>
          <w:rFonts w:ascii="Times New Roman" w:hAnsi="Times New Roman" w:cs="Times New Roman"/>
          <w:sz w:val="24"/>
          <w:szCs w:val="24"/>
          <w:lang w:val="es-VE"/>
        </w:rPr>
        <w:t xml:space="preserve"> de allí que la técnica servirá de apoyo para recoger la información necesaria con la finalidad de  determinar su importancia.</w:t>
      </w:r>
    </w:p>
    <w:p w:rsidR="00F438BC" w:rsidRDefault="00F438BC" w:rsidP="009A0B91">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Por otra parte Sabino (2000), define los instrumentos como: </w:t>
      </w:r>
      <w:r w:rsidR="00437B3B">
        <w:rPr>
          <w:rFonts w:ascii="Times New Roman" w:hAnsi="Times New Roman" w:cs="Times New Roman"/>
          <w:sz w:val="24"/>
          <w:szCs w:val="24"/>
          <w:lang w:val="es-VE"/>
        </w:rPr>
        <w:t>“</w:t>
      </w:r>
      <w:r>
        <w:rPr>
          <w:rFonts w:ascii="Times New Roman" w:hAnsi="Times New Roman" w:cs="Times New Roman"/>
          <w:sz w:val="24"/>
          <w:szCs w:val="24"/>
          <w:lang w:val="es-VE"/>
        </w:rPr>
        <w:t>los recursos de que puede valerse el investigador para acercarse a los problemas y fenómenos y extraer de ellos la información</w:t>
      </w:r>
      <w:r w:rsidR="00437B3B">
        <w:rPr>
          <w:rFonts w:ascii="Times New Roman" w:hAnsi="Times New Roman" w:cs="Times New Roman"/>
          <w:sz w:val="24"/>
          <w:szCs w:val="24"/>
          <w:lang w:val="es-VE"/>
        </w:rPr>
        <w:t>”</w:t>
      </w:r>
      <w:r>
        <w:rPr>
          <w:rFonts w:ascii="Times New Roman" w:hAnsi="Times New Roman" w:cs="Times New Roman"/>
          <w:sz w:val="24"/>
          <w:szCs w:val="24"/>
          <w:lang w:val="es-VE"/>
        </w:rPr>
        <w:t>.</w:t>
      </w:r>
      <w:r w:rsidR="00437B3B">
        <w:rPr>
          <w:rFonts w:ascii="Times New Roman" w:hAnsi="Times New Roman" w:cs="Times New Roman"/>
          <w:sz w:val="24"/>
          <w:szCs w:val="24"/>
          <w:lang w:val="es-VE"/>
        </w:rPr>
        <w:t xml:space="preserve"> En tal sentido, un instrumento de recolección de datos, es </w:t>
      </w:r>
      <w:r w:rsidR="00437B3B">
        <w:rPr>
          <w:rFonts w:ascii="Times New Roman" w:hAnsi="Times New Roman" w:cs="Times New Roman"/>
          <w:sz w:val="24"/>
          <w:szCs w:val="24"/>
          <w:lang w:val="es-VE"/>
        </w:rPr>
        <w:lastRenderedPageBreak/>
        <w:t xml:space="preserve">cualquier recurso, </w:t>
      </w:r>
      <w:r w:rsidR="00697A62">
        <w:rPr>
          <w:rFonts w:ascii="Times New Roman" w:hAnsi="Times New Roman" w:cs="Times New Roman"/>
          <w:sz w:val="24"/>
          <w:szCs w:val="24"/>
          <w:lang w:val="es-VE"/>
        </w:rPr>
        <w:t>que se utiliza para adquirir, registrar y guardar la información que se necesite.</w:t>
      </w:r>
    </w:p>
    <w:p w:rsidR="00697A62" w:rsidRDefault="00F438BC" w:rsidP="00697A62">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En la presente propuesta de investigación el instrumento a utilizar será: la observación, que según Fidias </w:t>
      </w:r>
      <w:r w:rsidR="00437B3B">
        <w:rPr>
          <w:rFonts w:ascii="Times New Roman" w:hAnsi="Times New Roman" w:cs="Times New Roman"/>
          <w:sz w:val="24"/>
          <w:szCs w:val="24"/>
          <w:lang w:val="es-VE"/>
        </w:rPr>
        <w:t xml:space="preserve">A. (2006) </w:t>
      </w:r>
      <w:r w:rsidR="00697A62">
        <w:rPr>
          <w:rFonts w:ascii="Times New Roman" w:hAnsi="Times New Roman" w:cs="Times New Roman"/>
          <w:sz w:val="24"/>
          <w:szCs w:val="24"/>
          <w:lang w:val="es-VE"/>
        </w:rPr>
        <w:t>“</w:t>
      </w:r>
      <w:r w:rsidR="00437B3B">
        <w:rPr>
          <w:rFonts w:ascii="Times New Roman" w:hAnsi="Times New Roman" w:cs="Times New Roman"/>
          <w:sz w:val="24"/>
          <w:szCs w:val="24"/>
          <w:lang w:val="es-VE"/>
        </w:rPr>
        <w:t>es una técnica que consiste en visualizar o captar mediante la vista, en forma sistemática, cualquier hecho, fenómeno o situación que se produzca en la naturaleza o en la sociedad en función de unos objetivos de investigación preestablecidos</w:t>
      </w:r>
      <w:r w:rsidR="00697A62">
        <w:rPr>
          <w:rFonts w:ascii="Times New Roman" w:hAnsi="Times New Roman" w:cs="Times New Roman"/>
          <w:sz w:val="24"/>
          <w:szCs w:val="24"/>
          <w:lang w:val="es-VE"/>
        </w:rPr>
        <w:t xml:space="preserve">” (p.69). </w:t>
      </w:r>
      <w:r w:rsidR="00F57362">
        <w:rPr>
          <w:rFonts w:ascii="Times New Roman" w:hAnsi="Times New Roman" w:cs="Times New Roman"/>
          <w:sz w:val="24"/>
          <w:szCs w:val="24"/>
          <w:lang w:val="es-VE"/>
        </w:rPr>
        <w:t>En</w:t>
      </w:r>
      <w:r w:rsidR="00697A62">
        <w:rPr>
          <w:rFonts w:ascii="Times New Roman" w:hAnsi="Times New Roman" w:cs="Times New Roman"/>
          <w:sz w:val="24"/>
          <w:szCs w:val="24"/>
          <w:lang w:val="es-VE"/>
        </w:rPr>
        <w:t xml:space="preserve"> tal sentido es de vital importancia empleo de la presente técnica, debido a que. Mediante la observación se podrán captar las diferentes conductas y acciones que poseen los niños y niñas de educación básica de la Unidad Educativa Nacional “Vicente Lecuna” ubicado en Cúa, estado Miranda. </w:t>
      </w:r>
    </w:p>
    <w:p w:rsidR="00F438BC" w:rsidRPr="009A0B91" w:rsidRDefault="00697A62" w:rsidP="009A0B91">
      <w:pPr>
        <w:spacing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p>
    <w:p w:rsidR="009A0B91" w:rsidRPr="009A0B91" w:rsidRDefault="009A0B91" w:rsidP="00AE24F0">
      <w:pPr>
        <w:spacing w:line="360" w:lineRule="auto"/>
        <w:jc w:val="both"/>
        <w:rPr>
          <w:rFonts w:ascii="Times New Roman" w:hAnsi="Times New Roman" w:cs="Times New Roman"/>
          <w:b/>
          <w:sz w:val="24"/>
          <w:szCs w:val="24"/>
          <w:lang w:val="es-VE"/>
        </w:rPr>
      </w:pPr>
      <w:bookmarkStart w:id="0" w:name="_GoBack"/>
      <w:bookmarkEnd w:id="0"/>
    </w:p>
    <w:p w:rsidR="00513F5D" w:rsidRDefault="00513F5D" w:rsidP="00E93D6E">
      <w:pPr>
        <w:spacing w:line="360" w:lineRule="auto"/>
        <w:jc w:val="both"/>
        <w:rPr>
          <w:rFonts w:ascii="Times New Roman" w:hAnsi="Times New Roman" w:cs="Times New Roman"/>
          <w:sz w:val="24"/>
          <w:szCs w:val="24"/>
          <w:lang w:val="es-VE"/>
        </w:rPr>
      </w:pPr>
    </w:p>
    <w:p w:rsidR="00513F5D" w:rsidRDefault="00513F5D" w:rsidP="00E93D6E">
      <w:pPr>
        <w:spacing w:line="360" w:lineRule="auto"/>
        <w:jc w:val="both"/>
        <w:rPr>
          <w:rFonts w:ascii="Times New Roman" w:hAnsi="Times New Roman" w:cs="Times New Roman"/>
          <w:sz w:val="24"/>
          <w:szCs w:val="24"/>
          <w:lang w:val="es-VE"/>
        </w:rPr>
      </w:pPr>
    </w:p>
    <w:p w:rsidR="00A00A83" w:rsidRDefault="00A00A83" w:rsidP="00E93D6E">
      <w:pPr>
        <w:spacing w:line="360" w:lineRule="auto"/>
        <w:jc w:val="both"/>
        <w:rPr>
          <w:rFonts w:ascii="Times New Roman" w:hAnsi="Times New Roman" w:cs="Times New Roman"/>
          <w:sz w:val="24"/>
          <w:szCs w:val="24"/>
          <w:lang w:val="es-VE"/>
        </w:rPr>
      </w:pPr>
    </w:p>
    <w:p w:rsidR="00A00A83" w:rsidRDefault="00A00A83" w:rsidP="00E93D6E">
      <w:pPr>
        <w:spacing w:line="360" w:lineRule="auto"/>
        <w:jc w:val="both"/>
        <w:rPr>
          <w:rFonts w:ascii="Times New Roman" w:hAnsi="Times New Roman" w:cs="Times New Roman"/>
          <w:sz w:val="24"/>
          <w:szCs w:val="24"/>
          <w:lang w:val="es-VE"/>
        </w:rPr>
      </w:pPr>
    </w:p>
    <w:p w:rsidR="00A00A83" w:rsidRDefault="00A00A83" w:rsidP="00E93D6E">
      <w:pPr>
        <w:spacing w:line="360" w:lineRule="auto"/>
        <w:jc w:val="both"/>
        <w:rPr>
          <w:rFonts w:ascii="Times New Roman" w:hAnsi="Times New Roman" w:cs="Times New Roman"/>
          <w:sz w:val="24"/>
          <w:szCs w:val="24"/>
          <w:lang w:val="es-VE"/>
        </w:rPr>
      </w:pPr>
    </w:p>
    <w:p w:rsidR="00A00A83" w:rsidRDefault="00A00A83" w:rsidP="00E93D6E">
      <w:pPr>
        <w:spacing w:line="360" w:lineRule="auto"/>
        <w:jc w:val="both"/>
        <w:rPr>
          <w:rFonts w:ascii="Times New Roman" w:hAnsi="Times New Roman" w:cs="Times New Roman"/>
          <w:sz w:val="24"/>
          <w:szCs w:val="24"/>
          <w:lang w:val="es-VE"/>
        </w:rPr>
      </w:pPr>
    </w:p>
    <w:p w:rsidR="00513F5D" w:rsidRDefault="00513F5D" w:rsidP="00E93D6E">
      <w:pPr>
        <w:spacing w:line="360" w:lineRule="auto"/>
        <w:jc w:val="both"/>
        <w:rPr>
          <w:rFonts w:ascii="Times New Roman" w:hAnsi="Times New Roman" w:cs="Times New Roman"/>
          <w:sz w:val="24"/>
          <w:szCs w:val="24"/>
          <w:lang w:val="es-VE"/>
        </w:rPr>
      </w:pPr>
    </w:p>
    <w:p w:rsidR="00513F5D" w:rsidRDefault="00513F5D" w:rsidP="00E93D6E">
      <w:pPr>
        <w:spacing w:line="360" w:lineRule="auto"/>
        <w:jc w:val="both"/>
        <w:rPr>
          <w:rFonts w:ascii="Times New Roman" w:hAnsi="Times New Roman" w:cs="Times New Roman"/>
          <w:sz w:val="24"/>
          <w:szCs w:val="24"/>
          <w:lang w:val="es-VE"/>
        </w:rPr>
      </w:pPr>
    </w:p>
    <w:p w:rsidR="00513F5D" w:rsidRDefault="00513F5D" w:rsidP="00E93D6E">
      <w:pPr>
        <w:spacing w:line="360" w:lineRule="auto"/>
        <w:jc w:val="both"/>
        <w:rPr>
          <w:rFonts w:ascii="Times New Roman" w:hAnsi="Times New Roman" w:cs="Times New Roman"/>
          <w:sz w:val="24"/>
          <w:szCs w:val="24"/>
          <w:lang w:val="es-VE"/>
        </w:rPr>
      </w:pPr>
    </w:p>
    <w:p w:rsidR="00513F5D" w:rsidRDefault="00513F5D" w:rsidP="00E93D6E">
      <w:pPr>
        <w:spacing w:line="360" w:lineRule="auto"/>
        <w:jc w:val="both"/>
        <w:rPr>
          <w:rFonts w:ascii="Times New Roman" w:hAnsi="Times New Roman" w:cs="Times New Roman"/>
          <w:sz w:val="24"/>
          <w:szCs w:val="24"/>
          <w:lang w:val="es-VE"/>
        </w:rPr>
      </w:pPr>
    </w:p>
    <w:p w:rsidR="00E645E4" w:rsidRDefault="00E645E4" w:rsidP="007C3099">
      <w:pPr>
        <w:spacing w:line="360" w:lineRule="auto"/>
        <w:jc w:val="both"/>
        <w:rPr>
          <w:rFonts w:ascii="Times New Roman" w:hAnsi="Times New Roman" w:cs="Times New Roman"/>
          <w:sz w:val="24"/>
          <w:szCs w:val="24"/>
          <w:lang w:val="es-VE"/>
        </w:rPr>
      </w:pPr>
    </w:p>
    <w:p w:rsidR="00F57362" w:rsidRDefault="00F57362" w:rsidP="007C3099">
      <w:pPr>
        <w:spacing w:line="360" w:lineRule="auto"/>
        <w:jc w:val="both"/>
        <w:rPr>
          <w:rFonts w:ascii="Times New Roman" w:hAnsi="Times New Roman" w:cs="Times New Roman"/>
          <w:color w:val="000000" w:themeColor="text1"/>
          <w:sz w:val="24"/>
          <w:szCs w:val="24"/>
          <w:shd w:val="clear" w:color="auto" w:fill="FFFFFF"/>
        </w:rPr>
      </w:pPr>
    </w:p>
    <w:p w:rsidR="00697A62" w:rsidRDefault="00697A62" w:rsidP="008D3B98">
      <w:pPr>
        <w:spacing w:line="360" w:lineRule="auto"/>
        <w:jc w:val="center"/>
        <w:rPr>
          <w:rFonts w:ascii="Times New Roman" w:hAnsi="Times New Roman" w:cs="Times New Roman"/>
          <w:b/>
          <w:color w:val="000000" w:themeColor="text1"/>
          <w:sz w:val="24"/>
          <w:szCs w:val="24"/>
          <w:shd w:val="clear" w:color="auto" w:fill="FFFFFF"/>
        </w:rPr>
      </w:pPr>
    </w:p>
    <w:p w:rsidR="008D3B98" w:rsidRPr="008D3B98" w:rsidRDefault="008D3B98" w:rsidP="008D3B98">
      <w:pPr>
        <w:spacing w:line="360" w:lineRule="auto"/>
        <w:jc w:val="center"/>
        <w:rPr>
          <w:rFonts w:ascii="Times New Roman" w:hAnsi="Times New Roman" w:cs="Times New Roman"/>
          <w:b/>
          <w:color w:val="000000" w:themeColor="text1"/>
          <w:sz w:val="24"/>
          <w:szCs w:val="24"/>
          <w:shd w:val="clear" w:color="auto" w:fill="FFFFFF"/>
        </w:rPr>
      </w:pPr>
      <w:r w:rsidRPr="008D3B98">
        <w:rPr>
          <w:rFonts w:ascii="Times New Roman" w:hAnsi="Times New Roman" w:cs="Times New Roman"/>
          <w:b/>
          <w:color w:val="000000" w:themeColor="text1"/>
          <w:sz w:val="24"/>
          <w:szCs w:val="24"/>
          <w:shd w:val="clear" w:color="auto" w:fill="FFFFFF"/>
        </w:rPr>
        <w:t>REFERENCIAS BIBLIOGRAFICAS</w:t>
      </w:r>
    </w:p>
    <w:p w:rsidR="00BA2EC3" w:rsidRPr="00BD708E" w:rsidRDefault="00BA2EC3" w:rsidP="00BA2EC3">
      <w:pPr>
        <w:pStyle w:val="Ttulo3"/>
        <w:numPr>
          <w:ilvl w:val="0"/>
          <w:numId w:val="8"/>
        </w:numPr>
        <w:shd w:val="clear" w:color="auto" w:fill="FFFFFF"/>
        <w:spacing w:before="0" w:beforeAutospacing="0" w:after="60" w:afterAutospacing="0" w:line="360" w:lineRule="auto"/>
        <w:ind w:right="240"/>
        <w:jc w:val="both"/>
        <w:rPr>
          <w:b w:val="0"/>
          <w:color w:val="000000"/>
          <w:sz w:val="24"/>
          <w:szCs w:val="24"/>
        </w:rPr>
      </w:pPr>
      <w:r w:rsidRPr="00876DA2">
        <w:rPr>
          <w:b w:val="0"/>
          <w:color w:val="000000"/>
          <w:sz w:val="24"/>
          <w:szCs w:val="24"/>
          <w:shd w:val="clear" w:color="auto" w:fill="FFFFFF"/>
        </w:rPr>
        <w:t xml:space="preserve">Bronfenbrenner (1987) teoría ecológica. Documento en línea disponible en </w:t>
      </w:r>
      <w:hyperlink r:id="rId9" w:history="1">
        <w:r w:rsidRPr="00876DA2">
          <w:rPr>
            <w:rStyle w:val="Hipervnculo"/>
            <w:sz w:val="24"/>
            <w:szCs w:val="24"/>
            <w:shd w:val="clear" w:color="auto" w:fill="FFFFFF"/>
          </w:rPr>
          <w:t>http://almazcruz.wordpress.com/teoria-ecologica-de-bronfenbrenner/</w:t>
        </w:r>
      </w:hyperlink>
      <w:r w:rsidRPr="00876DA2">
        <w:rPr>
          <w:b w:val="0"/>
          <w:sz w:val="24"/>
          <w:szCs w:val="24"/>
          <w:shd w:val="clear" w:color="auto" w:fill="FFFFFF"/>
        </w:rPr>
        <w:t>.</w:t>
      </w:r>
    </w:p>
    <w:p w:rsidR="00BA2EC3" w:rsidRPr="00BD708E" w:rsidRDefault="00BA2EC3" w:rsidP="00BA2EC3">
      <w:pPr>
        <w:pStyle w:val="Prrafodelista"/>
        <w:numPr>
          <w:ilvl w:val="0"/>
          <w:numId w:val="8"/>
        </w:numPr>
        <w:spacing w:line="360" w:lineRule="auto"/>
        <w:jc w:val="both"/>
        <w:rPr>
          <w:rFonts w:ascii="Times New Roman" w:hAnsi="Times New Roman" w:cs="Times New Roman"/>
          <w:color w:val="000000" w:themeColor="text1"/>
          <w:sz w:val="24"/>
          <w:szCs w:val="24"/>
          <w:shd w:val="clear" w:color="auto" w:fill="FFFFFF"/>
        </w:rPr>
      </w:pPr>
      <w:r w:rsidRPr="00BD708E">
        <w:rPr>
          <w:rFonts w:ascii="Times New Roman" w:eastAsia="Times New Roman" w:hAnsi="Times New Roman" w:cs="Times New Roman"/>
          <w:color w:val="221E1F"/>
          <w:sz w:val="24"/>
          <w:szCs w:val="24"/>
          <w:lang w:eastAsia="es-ES"/>
        </w:rPr>
        <w:t>Organización Mundial de la Salud (2003). </w:t>
      </w:r>
      <w:r w:rsidRPr="00BD708E">
        <w:rPr>
          <w:rFonts w:ascii="Times New Roman" w:eastAsia="Times New Roman" w:hAnsi="Times New Roman" w:cs="Times New Roman"/>
          <w:iCs/>
          <w:color w:val="221E1F"/>
          <w:sz w:val="24"/>
          <w:szCs w:val="24"/>
          <w:lang w:eastAsia="es-ES"/>
        </w:rPr>
        <w:t>Informe Mundial sob</w:t>
      </w:r>
      <w:r>
        <w:rPr>
          <w:rFonts w:ascii="Times New Roman" w:eastAsia="Times New Roman" w:hAnsi="Times New Roman" w:cs="Times New Roman"/>
          <w:iCs/>
          <w:color w:val="221E1F"/>
          <w:sz w:val="24"/>
          <w:szCs w:val="24"/>
          <w:lang w:eastAsia="es-ES"/>
        </w:rPr>
        <w:t>r</w:t>
      </w:r>
      <w:r w:rsidRPr="00BD708E">
        <w:rPr>
          <w:rFonts w:ascii="Times New Roman" w:eastAsia="Times New Roman" w:hAnsi="Times New Roman" w:cs="Times New Roman"/>
          <w:iCs/>
          <w:color w:val="221E1F"/>
          <w:sz w:val="24"/>
          <w:szCs w:val="24"/>
          <w:lang w:eastAsia="es-ES"/>
        </w:rPr>
        <w:t>e violencia y salud. </w:t>
      </w:r>
      <w:r w:rsidRPr="00BD708E">
        <w:rPr>
          <w:rFonts w:ascii="Times New Roman" w:eastAsia="Times New Roman" w:hAnsi="Times New Roman" w:cs="Times New Roman"/>
          <w:color w:val="221E1F"/>
          <w:sz w:val="24"/>
          <w:szCs w:val="24"/>
          <w:lang w:eastAsia="es-ES"/>
        </w:rPr>
        <w:t>Ginebra, OMS.</w:t>
      </w:r>
      <w:r w:rsidRPr="00BD708E">
        <w:rPr>
          <w:rFonts w:ascii="Times New Roman" w:eastAsia="Times New Roman" w:hAnsi="Times New Roman" w:cs="Times New Roman"/>
          <w:color w:val="000000"/>
          <w:sz w:val="24"/>
          <w:szCs w:val="24"/>
          <w:lang w:eastAsia="es-ES"/>
        </w:rPr>
        <w:t> </w:t>
      </w:r>
    </w:p>
    <w:p w:rsidR="00BA2EC3" w:rsidRPr="00876DA2" w:rsidRDefault="00BA2EC3" w:rsidP="00BA2EC3">
      <w:pPr>
        <w:pStyle w:val="Prrafodelista"/>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876DA2">
        <w:rPr>
          <w:rFonts w:ascii="Times New Roman" w:hAnsi="Times New Roman" w:cs="Times New Roman"/>
          <w:color w:val="000000" w:themeColor="text1"/>
          <w:sz w:val="24"/>
          <w:szCs w:val="24"/>
          <w:shd w:val="clear" w:color="auto" w:fill="FFFFFF"/>
        </w:rPr>
        <w:t xml:space="preserve">Castro, A. (2004). Cuando prevenir la violencia no basta. Documento en línea. Disponible en: </w:t>
      </w:r>
      <w:hyperlink r:id="rId10" w:history="1">
        <w:r w:rsidRPr="00876DA2">
          <w:rPr>
            <w:rStyle w:val="Hipervnculo"/>
            <w:rFonts w:ascii="Times New Roman" w:hAnsi="Times New Roman" w:cs="Times New Roman"/>
            <w:sz w:val="24"/>
            <w:szCs w:val="24"/>
          </w:rPr>
          <w:t>http://www.publicaciones.urbe.edu/index.php/REDHECS/article/viewArticle/2246/388</w:t>
        </w:r>
      </w:hyperlink>
      <w:r w:rsidRPr="00876DA2">
        <w:rPr>
          <w:rFonts w:ascii="Times New Roman" w:hAnsi="Times New Roman" w:cs="Times New Roman"/>
          <w:sz w:val="24"/>
          <w:szCs w:val="24"/>
        </w:rPr>
        <w:t>.</w:t>
      </w:r>
    </w:p>
    <w:p w:rsidR="00BA2EC3" w:rsidRPr="00D725D4" w:rsidRDefault="00BA2EC3" w:rsidP="00BA2EC3">
      <w:pPr>
        <w:pStyle w:val="Prrafodelista"/>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876DA2">
        <w:rPr>
          <w:rFonts w:ascii="Times New Roman" w:hAnsi="Times New Roman" w:cs="Times New Roman"/>
          <w:sz w:val="24"/>
          <w:szCs w:val="24"/>
        </w:rPr>
        <w:t>Yánez</w:t>
      </w:r>
      <w:r w:rsidRPr="00876DA2">
        <w:rPr>
          <w:rFonts w:ascii="Times New Roman" w:eastAsia="Times New Roman" w:hAnsi="Times New Roman" w:cs="Times New Roman"/>
          <w:color w:val="000000"/>
          <w:sz w:val="24"/>
          <w:szCs w:val="24"/>
          <w:lang w:eastAsia="es-ES"/>
        </w:rPr>
        <w:t xml:space="preserve"> L. (2005). “</w:t>
      </w:r>
      <w:r w:rsidRPr="00876DA2">
        <w:rPr>
          <w:rFonts w:ascii="Times New Roman" w:hAnsi="Times New Roman" w:cs="Times New Roman"/>
          <w:sz w:val="24"/>
          <w:szCs w:val="24"/>
        </w:rPr>
        <w:t xml:space="preserve">Abordaje de la violencia escolar desde la educación de la paz, taller formativo dirigido a un grupo de alumnos de 7mo. Grado de U.E.E. “Almirante Luis Brion”. Mariche Edo. Miranda. </w:t>
      </w:r>
      <w:r w:rsidRPr="00876DA2">
        <w:rPr>
          <w:rFonts w:ascii="Times New Roman" w:eastAsia="Times New Roman" w:hAnsi="Times New Roman" w:cs="Times New Roman"/>
          <w:color w:val="000000"/>
          <w:sz w:val="24"/>
          <w:szCs w:val="24"/>
          <w:lang w:eastAsia="es-ES"/>
        </w:rPr>
        <w:t xml:space="preserve"> </w:t>
      </w:r>
      <w:r w:rsidRPr="00876DA2">
        <w:rPr>
          <w:rFonts w:ascii="Times New Roman" w:hAnsi="Times New Roman" w:cs="Times New Roman"/>
          <w:sz w:val="24"/>
          <w:szCs w:val="24"/>
        </w:rPr>
        <w:t xml:space="preserve"> Universidad Pedagógica Experimental Libertador Instituto Pedagógico de Miranda “José Manuel Siso Martínez”. Biblioteca CENDI</w:t>
      </w:r>
      <w:r>
        <w:rPr>
          <w:rFonts w:ascii="Times New Roman" w:hAnsi="Times New Roman" w:cs="Times New Roman"/>
          <w:sz w:val="24"/>
          <w:szCs w:val="24"/>
        </w:rPr>
        <w:t>E.</w:t>
      </w:r>
    </w:p>
    <w:p w:rsidR="00BA2EC3" w:rsidRPr="00876DA2" w:rsidRDefault="00BA2EC3" w:rsidP="00BA2EC3">
      <w:pPr>
        <w:pStyle w:val="Prrafodelista"/>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876DA2">
        <w:rPr>
          <w:rFonts w:ascii="Times New Roman" w:hAnsi="Times New Roman" w:cs="Times New Roman"/>
          <w:sz w:val="24"/>
          <w:szCs w:val="24"/>
        </w:rPr>
        <w:t xml:space="preserve">Marcano J. (2007) </w:t>
      </w:r>
      <w:r w:rsidRPr="00876DA2">
        <w:rPr>
          <w:rFonts w:ascii="Times New Roman" w:eastAsia="Times New Roman" w:hAnsi="Times New Roman" w:cs="Times New Roman"/>
          <w:color w:val="000000"/>
          <w:sz w:val="24"/>
          <w:szCs w:val="24"/>
          <w:lang w:eastAsia="es-ES"/>
        </w:rPr>
        <w:t>“</w:t>
      </w:r>
      <w:r w:rsidRPr="00876DA2">
        <w:rPr>
          <w:rFonts w:ascii="Times New Roman" w:hAnsi="Times New Roman" w:cs="Times New Roman"/>
          <w:sz w:val="24"/>
          <w:szCs w:val="24"/>
        </w:rPr>
        <w:t xml:space="preserve">Plan de acción en el marco de una educación en valores, para el fortalecimiento de la no violencia en los alumnos del 7mo grado, sección “D” de la U.E. “Estado Táchira” Ocumare del Tuy, Edo. Miranda. . </w:t>
      </w:r>
      <w:r w:rsidRPr="00876DA2">
        <w:rPr>
          <w:rFonts w:ascii="Times New Roman" w:eastAsia="Times New Roman" w:hAnsi="Times New Roman" w:cs="Times New Roman"/>
          <w:color w:val="000000"/>
          <w:sz w:val="24"/>
          <w:szCs w:val="24"/>
          <w:lang w:eastAsia="es-ES"/>
        </w:rPr>
        <w:t xml:space="preserve"> </w:t>
      </w:r>
      <w:r w:rsidRPr="00876DA2">
        <w:rPr>
          <w:rFonts w:ascii="Times New Roman" w:hAnsi="Times New Roman" w:cs="Times New Roman"/>
          <w:sz w:val="24"/>
          <w:szCs w:val="24"/>
        </w:rPr>
        <w:t xml:space="preserve"> Universidad Pedagógica Experimental Libertador Instituto Pedagógico de Miranda “José Manuel Siso Martínez”. Biblioteca CENDIE.</w:t>
      </w:r>
    </w:p>
    <w:p w:rsidR="00BA2EC3" w:rsidRPr="00D725D4" w:rsidRDefault="00BA2EC3" w:rsidP="00BA2EC3">
      <w:pPr>
        <w:pStyle w:val="Prrafodelista"/>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876DA2">
        <w:rPr>
          <w:rFonts w:ascii="Times New Roman" w:hAnsi="Times New Roman" w:cs="Times New Roman"/>
          <w:sz w:val="24"/>
          <w:szCs w:val="24"/>
        </w:rPr>
        <w:t>Muñoz G. (2008) trabajo de investigación “</w:t>
      </w:r>
      <w:r w:rsidRPr="00876DA2">
        <w:rPr>
          <w:rFonts w:ascii="Times New Roman" w:eastAsia="Times New Roman" w:hAnsi="Times New Roman" w:cs="Times New Roman"/>
          <w:bCs/>
          <w:color w:val="000000"/>
          <w:sz w:val="24"/>
          <w:szCs w:val="24"/>
          <w:lang w:eastAsia="es-ES"/>
        </w:rPr>
        <w:t xml:space="preserve">Violencia escolar en México y en otros países: comparaciones a partir de los resultados del Instituto Nacional para la Evaluación de la Educación”. </w:t>
      </w:r>
      <w:r w:rsidRPr="00876DA2">
        <w:rPr>
          <w:rFonts w:ascii="Times New Roman" w:eastAsia="Times New Roman" w:hAnsi="Times New Roman" w:cs="Times New Roman"/>
          <w:iCs/>
          <w:color w:val="000000"/>
          <w:sz w:val="24"/>
          <w:szCs w:val="24"/>
          <w:lang w:eastAsia="es-ES"/>
        </w:rPr>
        <w:t>Universidad Autónoma de Aguascalientes. Aguascalientes, Ags., México.</w:t>
      </w:r>
    </w:p>
    <w:p w:rsidR="00BA2EC3" w:rsidRPr="00DE52EF" w:rsidRDefault="00BA2EC3" w:rsidP="00BA2EC3">
      <w:pPr>
        <w:pStyle w:val="Prrafodelista"/>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876DA2">
        <w:rPr>
          <w:rFonts w:ascii="Times New Roman" w:hAnsi="Times New Roman" w:cs="Times New Roman"/>
          <w:color w:val="000000" w:themeColor="text1"/>
          <w:sz w:val="24"/>
          <w:szCs w:val="24"/>
        </w:rPr>
        <w:t>Freites, A. (2008). Se intensifican los riesgos de morir por causas violentas en la población joven de Venezuela. Revista Venezolana de Análisis de Coyuntura, Vol. 14, Núm.1, Pp</w:t>
      </w:r>
      <w:r>
        <w:rPr>
          <w:rFonts w:ascii="Times New Roman" w:hAnsi="Times New Roman" w:cs="Times New Roman"/>
          <w:color w:val="000000" w:themeColor="text1"/>
          <w:sz w:val="24"/>
          <w:szCs w:val="24"/>
        </w:rPr>
        <w:t>. 307-335.</w:t>
      </w:r>
    </w:p>
    <w:p w:rsidR="00DE52EF" w:rsidRDefault="00DE52EF" w:rsidP="00DE52EF">
      <w:pPr>
        <w:pStyle w:val="NormalWeb"/>
        <w:numPr>
          <w:ilvl w:val="0"/>
          <w:numId w:val="9"/>
        </w:numPr>
        <w:shd w:val="clear" w:color="auto" w:fill="FFFFFF"/>
        <w:spacing w:line="360" w:lineRule="auto"/>
        <w:jc w:val="both"/>
        <w:rPr>
          <w:color w:val="000000" w:themeColor="text1"/>
        </w:rPr>
      </w:pPr>
      <w:r>
        <w:rPr>
          <w:color w:val="000000" w:themeColor="text1"/>
        </w:rPr>
        <w:lastRenderedPageBreak/>
        <w:t>Freites, A. (2008). Se intensifican los riesgos de morir por causas violentas en la población joven de Venezuela. Revista Venezolana de Análisis de Coyuntura, Vol. 14, Núm.1, Pp. 307-335.</w:t>
      </w:r>
    </w:p>
    <w:p w:rsidR="00DE52EF" w:rsidRDefault="00DE52EF" w:rsidP="00DE52EF">
      <w:pPr>
        <w:pStyle w:val="NormalWeb"/>
        <w:numPr>
          <w:ilvl w:val="0"/>
          <w:numId w:val="9"/>
        </w:numPr>
        <w:shd w:val="clear" w:color="auto" w:fill="FFFFFF"/>
        <w:spacing w:line="360" w:lineRule="auto"/>
        <w:jc w:val="both"/>
        <w:rPr>
          <w:color w:val="000000" w:themeColor="text1"/>
        </w:rPr>
      </w:pPr>
      <w:r>
        <w:rPr>
          <w:color w:val="000000" w:themeColor="text1"/>
        </w:rPr>
        <w:t>García, A. (2008). La disciplina escolar. Documento en línea. Disponible en:</w:t>
      </w:r>
      <w:r>
        <w:rPr>
          <w:rStyle w:val="apple-converted-space"/>
          <w:color w:val="000000" w:themeColor="text1"/>
        </w:rPr>
        <w:t> </w:t>
      </w:r>
      <w:r>
        <w:rPr>
          <w:color w:val="000000" w:themeColor="text1"/>
        </w:rPr>
        <w:t>Monclús, A. (2005). La violencia escolar: perspectivas desde naciones unidas. Documento en línea. Disponible en: http://dialnet.unirioja.es/servlet/articulo?codigo=1427689...</w:t>
      </w:r>
    </w:p>
    <w:p w:rsidR="00DE52EF" w:rsidRDefault="00DE52EF" w:rsidP="00DE52EF">
      <w:pPr>
        <w:pStyle w:val="Prrafodelista"/>
        <w:numPr>
          <w:ilvl w:val="0"/>
          <w:numId w:val="9"/>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Castro, A. (2004). Cuando prevenir la violencia no basta. Documento en línea. Disponible en: </w:t>
      </w:r>
      <w:hyperlink r:id="rId11" w:history="1">
        <w:r>
          <w:rPr>
            <w:rStyle w:val="Hipervnculo"/>
            <w:rFonts w:ascii="Times New Roman" w:hAnsi="Times New Roman" w:cs="Times New Roman"/>
            <w:sz w:val="24"/>
            <w:szCs w:val="24"/>
          </w:rPr>
          <w:t>http://www.publicaciones.urbe.edu/index.php/REDHECS/article/viewArticle/2246/388</w:t>
        </w:r>
      </w:hyperlink>
      <w:r>
        <w:rPr>
          <w:rFonts w:ascii="Times New Roman" w:hAnsi="Times New Roman" w:cs="Times New Roman"/>
          <w:sz w:val="24"/>
          <w:szCs w:val="24"/>
        </w:rPr>
        <w:t>.</w:t>
      </w:r>
    </w:p>
    <w:p w:rsidR="00DE52EF" w:rsidRDefault="00DE52EF" w:rsidP="00DE52EF">
      <w:pPr>
        <w:pStyle w:val="Prrafodelista"/>
        <w:numPr>
          <w:ilvl w:val="0"/>
          <w:numId w:val="9"/>
        </w:numPr>
        <w:spacing w:line="360" w:lineRule="auto"/>
        <w:jc w:val="both"/>
        <w:rPr>
          <w:rFonts w:ascii="Times New Roman" w:hAnsi="Times New Roman" w:cs="Times New Roman"/>
          <w:color w:val="000000" w:themeColor="text1"/>
          <w:sz w:val="24"/>
          <w:szCs w:val="24"/>
          <w:shd w:val="clear" w:color="auto" w:fill="FFFFFF"/>
        </w:rPr>
      </w:pPr>
      <w:r>
        <w:rPr>
          <w:sz w:val="24"/>
          <w:szCs w:val="24"/>
        </w:rPr>
        <w:t xml:space="preserve">Cerró, E. (2013). </w:t>
      </w:r>
      <w:r>
        <w:rPr>
          <w:color w:val="000000"/>
          <w:sz w:val="24"/>
          <w:szCs w:val="24"/>
        </w:rPr>
        <w:t>La Violencia Escolar Desde La Perspectiva De Los Docentes De Una Institución De Educación Media Del Municipio Valencia documento en línea. Disponible en</w:t>
      </w:r>
      <w:r>
        <w:rPr>
          <w:sz w:val="24"/>
          <w:szCs w:val="24"/>
        </w:rPr>
        <w:t xml:space="preserve">: </w:t>
      </w:r>
      <w:hyperlink r:id="rId12" w:history="1">
        <w:r>
          <w:rPr>
            <w:rStyle w:val="Hipervnculo"/>
            <w:sz w:val="24"/>
            <w:szCs w:val="24"/>
          </w:rPr>
          <w:t>http://www.publicaciones.urbe.edu/index.php/REDHECS/article</w:t>
        </w:r>
      </w:hyperlink>
      <w:r>
        <w:rPr>
          <w:color w:val="000000"/>
          <w:sz w:val="24"/>
          <w:szCs w:val="24"/>
        </w:rPr>
        <w:t>.</w:t>
      </w:r>
    </w:p>
    <w:p w:rsidR="00DE52EF" w:rsidRDefault="00DE52EF" w:rsidP="00DE52EF">
      <w:pPr>
        <w:pStyle w:val="Ttulo3"/>
        <w:numPr>
          <w:ilvl w:val="0"/>
          <w:numId w:val="10"/>
        </w:numPr>
        <w:shd w:val="clear" w:color="auto" w:fill="FFFFFF"/>
        <w:spacing w:before="0" w:beforeAutospacing="0" w:after="60" w:afterAutospacing="0" w:line="360" w:lineRule="auto"/>
        <w:ind w:right="240"/>
        <w:jc w:val="both"/>
        <w:rPr>
          <w:b w:val="0"/>
          <w:color w:val="000000"/>
          <w:sz w:val="24"/>
          <w:szCs w:val="24"/>
        </w:rPr>
      </w:pPr>
      <w:r>
        <w:rPr>
          <w:b w:val="0"/>
          <w:color w:val="000000"/>
          <w:sz w:val="24"/>
          <w:szCs w:val="24"/>
          <w:shd w:val="clear" w:color="auto" w:fill="FFFFFF"/>
        </w:rPr>
        <w:t xml:space="preserve">Bronfenbrenner (1987) teoría ecológica. Documento en línea disponible en </w:t>
      </w:r>
      <w:hyperlink r:id="rId13" w:history="1">
        <w:r>
          <w:rPr>
            <w:rStyle w:val="Hipervnculo"/>
            <w:sz w:val="24"/>
            <w:szCs w:val="24"/>
            <w:shd w:val="clear" w:color="auto" w:fill="FFFFFF"/>
          </w:rPr>
          <w:t>http://almazcruz.wordpress.com/teoria-ecologica-de-bronfenbrenner/</w:t>
        </w:r>
      </w:hyperlink>
      <w:r>
        <w:rPr>
          <w:b w:val="0"/>
          <w:sz w:val="24"/>
          <w:szCs w:val="24"/>
          <w:shd w:val="clear" w:color="auto" w:fill="FFFFFF"/>
        </w:rPr>
        <w:t>.</w:t>
      </w:r>
    </w:p>
    <w:p w:rsidR="00DE52EF" w:rsidRDefault="00DE52EF" w:rsidP="00DE52EF">
      <w:pPr>
        <w:pStyle w:val="Ttulo3"/>
        <w:numPr>
          <w:ilvl w:val="0"/>
          <w:numId w:val="10"/>
        </w:numPr>
        <w:shd w:val="clear" w:color="auto" w:fill="FFFFFF"/>
        <w:spacing w:before="0" w:beforeAutospacing="0" w:after="60" w:afterAutospacing="0" w:line="360" w:lineRule="auto"/>
        <w:ind w:right="240"/>
        <w:jc w:val="both"/>
        <w:rPr>
          <w:b w:val="0"/>
          <w:color w:val="000000"/>
          <w:sz w:val="24"/>
          <w:szCs w:val="24"/>
        </w:rPr>
      </w:pPr>
      <w:r>
        <w:rPr>
          <w:b w:val="0"/>
          <w:color w:val="000000"/>
          <w:sz w:val="24"/>
          <w:szCs w:val="24"/>
          <w:shd w:val="clear" w:color="auto" w:fill="FFFFFF"/>
        </w:rPr>
        <w:t>Constitución de la República Bolivariana de Venezuela</w:t>
      </w:r>
    </w:p>
    <w:p w:rsidR="00DE52EF" w:rsidRDefault="00DE52EF" w:rsidP="00DE52EF">
      <w:pPr>
        <w:pStyle w:val="Ttulo3"/>
        <w:numPr>
          <w:ilvl w:val="0"/>
          <w:numId w:val="10"/>
        </w:numPr>
        <w:shd w:val="clear" w:color="auto" w:fill="FFFFFF"/>
        <w:spacing w:before="0" w:beforeAutospacing="0" w:after="60" w:afterAutospacing="0" w:line="360" w:lineRule="auto"/>
        <w:ind w:right="240"/>
        <w:jc w:val="both"/>
        <w:rPr>
          <w:b w:val="0"/>
          <w:color w:val="000000"/>
          <w:sz w:val="24"/>
          <w:szCs w:val="24"/>
        </w:rPr>
      </w:pPr>
      <w:r>
        <w:rPr>
          <w:b w:val="0"/>
          <w:color w:val="000000"/>
          <w:sz w:val="24"/>
          <w:szCs w:val="24"/>
          <w:shd w:val="clear" w:color="auto" w:fill="FFFFFF"/>
        </w:rPr>
        <w:t>Ley Orgánica de Protección de niños niñas y adolescentes</w:t>
      </w:r>
    </w:p>
    <w:p w:rsidR="00DE52EF" w:rsidRDefault="00DE52EF" w:rsidP="00DE52EF">
      <w:pPr>
        <w:pStyle w:val="Prrafodelista"/>
        <w:numPr>
          <w:ilvl w:val="0"/>
          <w:numId w:val="10"/>
        </w:numPr>
        <w:spacing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Plan Nacional de Telecomunicaciones, Informática y Servicios Postales – PNTI y SP 2007-2013.</w:t>
      </w:r>
    </w:p>
    <w:p w:rsidR="00DE52EF" w:rsidRDefault="00DE52EF" w:rsidP="00DE52EF">
      <w:pPr>
        <w:pStyle w:val="Prrafodelista"/>
        <w:numPr>
          <w:ilvl w:val="0"/>
          <w:numId w:val="10"/>
        </w:numPr>
        <w:spacing w:line="360" w:lineRule="auto"/>
        <w:jc w:val="both"/>
        <w:rPr>
          <w:rFonts w:ascii="Times New Roman" w:eastAsia="Times New Roman" w:hAnsi="Times New Roman" w:cs="Times New Roman"/>
          <w:bCs/>
          <w:sz w:val="24"/>
          <w:szCs w:val="24"/>
          <w:lang w:eastAsia="es-ES"/>
        </w:rPr>
      </w:pPr>
      <w:r>
        <w:rPr>
          <w:rFonts w:ascii="Times New Roman" w:hAnsi="Times New Roman" w:cs="Times New Roman"/>
          <w:color w:val="000000"/>
          <w:sz w:val="24"/>
          <w:szCs w:val="24"/>
        </w:rPr>
        <w:t>Decreto Nº 825: Intern</w:t>
      </w:r>
      <w:r>
        <w:rPr>
          <w:color w:val="000000"/>
          <w:sz w:val="24"/>
          <w:szCs w:val="24"/>
        </w:rPr>
        <w:t>et como Prioridad del Estado.</w:t>
      </w:r>
    </w:p>
    <w:p w:rsidR="00DE52EF" w:rsidRDefault="00DE52EF" w:rsidP="00DE52EF">
      <w:pPr>
        <w:pStyle w:val="Prrafodelista"/>
        <w:numPr>
          <w:ilvl w:val="0"/>
          <w:numId w:val="10"/>
        </w:numPr>
        <w:spacing w:line="360" w:lineRule="auto"/>
        <w:jc w:val="both"/>
        <w:rPr>
          <w:rFonts w:ascii="Times New Roman" w:eastAsia="Times New Roman" w:hAnsi="Times New Roman" w:cs="Times New Roman"/>
          <w:bCs/>
          <w:sz w:val="24"/>
          <w:szCs w:val="24"/>
          <w:lang w:eastAsia="es-ES"/>
        </w:rPr>
      </w:pPr>
      <w:r>
        <w:rPr>
          <w:rFonts w:ascii="Times New Roman" w:hAnsi="Times New Roman" w:cs="Times New Roman"/>
          <w:sz w:val="24"/>
          <w:szCs w:val="24"/>
          <w:shd w:val="clear" w:color="auto" w:fill="FFFFFF"/>
        </w:rPr>
        <w:t>Decreto 1290. Administración y financiamiento de la tecnología.</w:t>
      </w:r>
    </w:p>
    <w:p w:rsidR="00DE52EF" w:rsidRDefault="00DE52EF" w:rsidP="00DE52EF">
      <w:pPr>
        <w:pStyle w:val="Prrafodelista"/>
        <w:numPr>
          <w:ilvl w:val="0"/>
          <w:numId w:val="10"/>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Yánez</w:t>
      </w:r>
      <w:r>
        <w:rPr>
          <w:rFonts w:ascii="Times New Roman" w:eastAsia="Times New Roman" w:hAnsi="Times New Roman" w:cs="Times New Roman"/>
          <w:color w:val="000000"/>
          <w:sz w:val="24"/>
          <w:szCs w:val="24"/>
          <w:lang w:eastAsia="es-ES"/>
        </w:rPr>
        <w:t xml:space="preserve"> L. (2005). “</w:t>
      </w:r>
      <w:r>
        <w:rPr>
          <w:rFonts w:ascii="Times New Roman" w:hAnsi="Times New Roman" w:cs="Times New Roman"/>
          <w:sz w:val="24"/>
          <w:szCs w:val="24"/>
        </w:rPr>
        <w:t xml:space="preserve">Abordaje de la violencia escolar desde la educación de la paz, taller formativo dirigido a un grupo de alumnos de 7mo. Grado de U.E.E. “Almirante Luis Brion”. Mariche Edo. Miranda. </w:t>
      </w:r>
      <w:r>
        <w:rPr>
          <w:rFonts w:ascii="Times New Roman" w:eastAsia="Times New Roman" w:hAnsi="Times New Roman" w:cs="Times New Roman"/>
          <w:color w:val="000000"/>
          <w:sz w:val="24"/>
          <w:szCs w:val="24"/>
          <w:lang w:eastAsia="es-ES"/>
        </w:rPr>
        <w:t xml:space="preserve"> </w:t>
      </w:r>
      <w:r>
        <w:rPr>
          <w:rFonts w:ascii="Times New Roman" w:hAnsi="Times New Roman" w:cs="Times New Roman"/>
          <w:sz w:val="24"/>
          <w:szCs w:val="24"/>
        </w:rPr>
        <w:t xml:space="preserve"> Universidad Pedagógica Experimental Libertador Instituto Pedagógico de Miranda “José Manuel Siso Martínez”. Biblioteca CENDIE.</w:t>
      </w:r>
    </w:p>
    <w:p w:rsidR="00DE52EF" w:rsidRDefault="00DE52EF" w:rsidP="00DE52EF">
      <w:pPr>
        <w:spacing w:line="360" w:lineRule="auto"/>
        <w:jc w:val="both"/>
        <w:rPr>
          <w:rFonts w:ascii="Times New Roman" w:hAnsi="Times New Roman" w:cs="Times New Roman"/>
          <w:color w:val="000000" w:themeColor="text1"/>
          <w:sz w:val="24"/>
          <w:szCs w:val="24"/>
          <w:shd w:val="clear" w:color="auto" w:fill="FFFFFF"/>
        </w:rPr>
      </w:pPr>
    </w:p>
    <w:p w:rsidR="00DE52EF" w:rsidRPr="00D725D4" w:rsidRDefault="00DE52EF" w:rsidP="00740C91">
      <w:pPr>
        <w:pStyle w:val="Prrafodelista"/>
        <w:spacing w:line="360" w:lineRule="auto"/>
        <w:jc w:val="both"/>
        <w:rPr>
          <w:rFonts w:ascii="Times New Roman" w:hAnsi="Times New Roman" w:cs="Times New Roman"/>
          <w:color w:val="000000" w:themeColor="text1"/>
          <w:sz w:val="24"/>
          <w:szCs w:val="24"/>
          <w:shd w:val="clear" w:color="auto" w:fill="FFFFFF"/>
        </w:rPr>
      </w:pPr>
    </w:p>
    <w:p w:rsidR="00BA2EC3" w:rsidRDefault="00BA2EC3" w:rsidP="00BA2EC3">
      <w:pPr>
        <w:spacing w:line="360" w:lineRule="auto"/>
        <w:jc w:val="both"/>
        <w:rPr>
          <w:rFonts w:ascii="Times New Roman" w:hAnsi="Times New Roman" w:cs="Times New Roman"/>
          <w:color w:val="000000" w:themeColor="text1"/>
          <w:sz w:val="24"/>
          <w:szCs w:val="24"/>
          <w:shd w:val="clear" w:color="auto" w:fill="FFFFFF"/>
        </w:rPr>
      </w:pPr>
    </w:p>
    <w:p w:rsidR="008D3B98" w:rsidRDefault="008D3B98" w:rsidP="007C3099">
      <w:pPr>
        <w:spacing w:line="360" w:lineRule="auto"/>
        <w:jc w:val="both"/>
        <w:rPr>
          <w:rFonts w:ascii="Times New Roman" w:hAnsi="Times New Roman" w:cs="Times New Roman"/>
          <w:color w:val="000000" w:themeColor="text1"/>
          <w:sz w:val="24"/>
          <w:szCs w:val="24"/>
          <w:shd w:val="clear" w:color="auto" w:fill="FFFFFF"/>
        </w:rPr>
      </w:pPr>
    </w:p>
    <w:p w:rsidR="008D3B98" w:rsidRDefault="008D3B98" w:rsidP="007C3099">
      <w:pPr>
        <w:spacing w:line="360" w:lineRule="auto"/>
        <w:jc w:val="both"/>
        <w:rPr>
          <w:rFonts w:ascii="Times New Roman" w:hAnsi="Times New Roman" w:cs="Times New Roman"/>
          <w:color w:val="000000" w:themeColor="text1"/>
          <w:sz w:val="24"/>
          <w:szCs w:val="24"/>
          <w:shd w:val="clear" w:color="auto" w:fill="FFFFFF"/>
        </w:rPr>
      </w:pPr>
    </w:p>
    <w:p w:rsidR="008D3B98" w:rsidRDefault="008D3B98" w:rsidP="007C3099">
      <w:pPr>
        <w:spacing w:line="360" w:lineRule="auto"/>
        <w:jc w:val="both"/>
        <w:rPr>
          <w:rFonts w:ascii="Times New Roman" w:hAnsi="Times New Roman" w:cs="Times New Roman"/>
          <w:color w:val="000000" w:themeColor="text1"/>
          <w:sz w:val="24"/>
          <w:szCs w:val="24"/>
          <w:shd w:val="clear" w:color="auto" w:fill="FFFFFF"/>
        </w:rPr>
      </w:pPr>
    </w:p>
    <w:p w:rsidR="007C3099" w:rsidRDefault="007C3099" w:rsidP="007C3099">
      <w:pPr>
        <w:spacing w:line="360" w:lineRule="auto"/>
        <w:rPr>
          <w:rFonts w:ascii="Times New Roman" w:hAnsi="Times New Roman" w:cs="Times New Roman"/>
          <w:color w:val="000000" w:themeColor="text1"/>
          <w:sz w:val="24"/>
          <w:szCs w:val="24"/>
          <w:shd w:val="clear" w:color="auto" w:fill="FFFFFF"/>
        </w:rPr>
      </w:pPr>
    </w:p>
    <w:p w:rsidR="007C3099" w:rsidRPr="007C3099" w:rsidRDefault="007C3099" w:rsidP="007C3099">
      <w:pPr>
        <w:spacing w:line="360" w:lineRule="auto"/>
        <w:jc w:val="both"/>
        <w:rPr>
          <w:rFonts w:ascii="Times New Roman" w:hAnsi="Times New Roman" w:cs="Times New Roman"/>
          <w:sz w:val="24"/>
          <w:szCs w:val="24"/>
          <w:shd w:val="clear" w:color="auto" w:fill="FFFFFF"/>
        </w:rPr>
      </w:pPr>
    </w:p>
    <w:p w:rsidR="006B3014" w:rsidRPr="00DD667D" w:rsidRDefault="006B3014" w:rsidP="006B3014">
      <w:pPr>
        <w:spacing w:line="360" w:lineRule="auto"/>
        <w:jc w:val="both"/>
        <w:rPr>
          <w:rFonts w:ascii="Times New Roman" w:hAnsi="Times New Roman" w:cs="Times New Roman"/>
          <w:sz w:val="24"/>
          <w:szCs w:val="24"/>
          <w:u w:val="single"/>
          <w:shd w:val="clear" w:color="auto" w:fill="FFFFFF"/>
        </w:rPr>
      </w:pPr>
    </w:p>
    <w:p w:rsidR="006B3014" w:rsidRPr="00DD667D" w:rsidRDefault="006B3014" w:rsidP="006B3014">
      <w:pPr>
        <w:spacing w:line="360" w:lineRule="auto"/>
        <w:jc w:val="both"/>
        <w:rPr>
          <w:rFonts w:ascii="Times New Roman" w:hAnsi="Times New Roman" w:cs="Times New Roman"/>
          <w:sz w:val="24"/>
          <w:szCs w:val="24"/>
          <w:u w:val="single"/>
          <w:shd w:val="clear" w:color="auto" w:fill="FFFFFF"/>
        </w:rPr>
      </w:pPr>
    </w:p>
    <w:p w:rsidR="006B3014" w:rsidRPr="00DD667D" w:rsidRDefault="006B3014" w:rsidP="006B3014">
      <w:pPr>
        <w:spacing w:line="360" w:lineRule="auto"/>
        <w:jc w:val="both"/>
        <w:rPr>
          <w:rFonts w:ascii="Times New Roman" w:hAnsi="Times New Roman" w:cs="Times New Roman"/>
          <w:sz w:val="24"/>
          <w:szCs w:val="24"/>
          <w:u w:val="single"/>
          <w:shd w:val="clear" w:color="auto" w:fill="FFFFFF"/>
        </w:rPr>
      </w:pPr>
    </w:p>
    <w:p w:rsidR="006B3014" w:rsidRDefault="006B3014" w:rsidP="006B3014">
      <w:pPr>
        <w:spacing w:line="360" w:lineRule="auto"/>
        <w:jc w:val="center"/>
        <w:rPr>
          <w:rFonts w:ascii="Times New Roman" w:hAnsi="Times New Roman" w:cs="Times New Roman"/>
          <w:b/>
          <w:sz w:val="24"/>
          <w:szCs w:val="24"/>
          <w:u w:val="single"/>
          <w:shd w:val="clear" w:color="auto" w:fill="FFFFFF"/>
        </w:rPr>
      </w:pPr>
    </w:p>
    <w:p w:rsidR="006B3014" w:rsidRDefault="006B3014" w:rsidP="006B3014">
      <w:pPr>
        <w:shd w:val="clear" w:color="auto" w:fill="FFFFFF" w:themeFill="background1"/>
        <w:spacing w:after="0" w:line="360" w:lineRule="auto"/>
        <w:jc w:val="both"/>
        <w:rPr>
          <w:rFonts w:ascii="Times New Roman" w:eastAsia="Times New Roman" w:hAnsi="Times New Roman" w:cs="Times New Roman"/>
          <w:color w:val="1A222A"/>
          <w:sz w:val="24"/>
          <w:szCs w:val="24"/>
          <w:lang w:eastAsia="es-ES"/>
        </w:rPr>
      </w:pPr>
    </w:p>
    <w:p w:rsidR="006B3014" w:rsidRDefault="006B3014" w:rsidP="006B3014">
      <w:pPr>
        <w:shd w:val="clear" w:color="auto" w:fill="FFFFFF" w:themeFill="background1"/>
        <w:spacing w:after="0" w:line="360" w:lineRule="auto"/>
        <w:jc w:val="both"/>
        <w:rPr>
          <w:rFonts w:ascii="Times New Roman" w:eastAsia="Times New Roman" w:hAnsi="Times New Roman" w:cs="Times New Roman"/>
          <w:color w:val="1A222A"/>
          <w:sz w:val="24"/>
          <w:szCs w:val="24"/>
          <w:lang w:eastAsia="es-ES"/>
        </w:rPr>
      </w:pPr>
    </w:p>
    <w:p w:rsidR="006B3014" w:rsidRDefault="006B3014" w:rsidP="006B3014">
      <w:pPr>
        <w:spacing w:line="360" w:lineRule="auto"/>
        <w:ind w:firstLine="708"/>
        <w:rPr>
          <w:rFonts w:ascii="Times New Roman" w:hAnsi="Times New Roman" w:cs="Times New Roman"/>
          <w:b/>
          <w:sz w:val="24"/>
          <w:szCs w:val="24"/>
        </w:rPr>
      </w:pPr>
    </w:p>
    <w:p w:rsidR="00F23C45" w:rsidRPr="00F77A81" w:rsidRDefault="00F23C45" w:rsidP="00F77A81">
      <w:pPr>
        <w:jc w:val="center"/>
        <w:rPr>
          <w:rFonts w:ascii="Times New Roman" w:hAnsi="Times New Roman" w:cs="Times New Roman"/>
          <w:b/>
          <w:sz w:val="24"/>
          <w:szCs w:val="24"/>
        </w:rPr>
      </w:pPr>
    </w:p>
    <w:sectPr w:rsidR="00F23C45" w:rsidRPr="00F77A81" w:rsidSect="00335FBD">
      <w:footerReference w:type="default" r:id="rId14"/>
      <w:pgSz w:w="12242" w:h="15842" w:code="1"/>
      <w:pgMar w:top="1701" w:right="1701" w:bottom="1701" w:left="226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54B" w:rsidRDefault="0068554B" w:rsidP="00335FBD">
      <w:pPr>
        <w:spacing w:after="0" w:line="240" w:lineRule="auto"/>
      </w:pPr>
      <w:r>
        <w:separator/>
      </w:r>
    </w:p>
  </w:endnote>
  <w:endnote w:type="continuationSeparator" w:id="0">
    <w:p w:rsidR="0068554B" w:rsidRDefault="0068554B" w:rsidP="0033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3763"/>
      <w:docPartObj>
        <w:docPartGallery w:val="Page Numbers (Bottom of Page)"/>
        <w:docPartUnique/>
      </w:docPartObj>
    </w:sdtPr>
    <w:sdtEndPr/>
    <w:sdtContent>
      <w:p w:rsidR="0068554B" w:rsidRDefault="0068554B">
        <w:pPr>
          <w:pStyle w:val="Piedepgina"/>
          <w:jc w:val="center"/>
        </w:pPr>
        <w:r>
          <w:fldChar w:fldCharType="begin"/>
        </w:r>
        <w:r>
          <w:instrText xml:space="preserve"> PAGE   \* MERGEFORMAT </w:instrText>
        </w:r>
        <w:r>
          <w:fldChar w:fldCharType="separate"/>
        </w:r>
        <w:r w:rsidR="00342722">
          <w:rPr>
            <w:noProof/>
          </w:rPr>
          <w:t>29</w:t>
        </w:r>
        <w:r>
          <w:rPr>
            <w:noProof/>
          </w:rPr>
          <w:fldChar w:fldCharType="end"/>
        </w:r>
      </w:p>
    </w:sdtContent>
  </w:sdt>
  <w:p w:rsidR="0068554B" w:rsidRDefault="006855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54B" w:rsidRDefault="0068554B" w:rsidP="00335FBD">
      <w:pPr>
        <w:spacing w:after="0" w:line="240" w:lineRule="auto"/>
      </w:pPr>
      <w:r>
        <w:separator/>
      </w:r>
    </w:p>
  </w:footnote>
  <w:footnote w:type="continuationSeparator" w:id="0">
    <w:p w:rsidR="0068554B" w:rsidRDefault="0068554B" w:rsidP="00335F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77F"/>
    <w:multiLevelType w:val="hybridMultilevel"/>
    <w:tmpl w:val="1B40EA6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0992475E"/>
    <w:multiLevelType w:val="hybridMultilevel"/>
    <w:tmpl w:val="18E45C40"/>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2">
    <w:nsid w:val="29B82072"/>
    <w:multiLevelType w:val="hybridMultilevel"/>
    <w:tmpl w:val="FE521ED2"/>
    <w:lvl w:ilvl="0" w:tplc="0C0A0001">
      <w:start w:val="1"/>
      <w:numFmt w:val="bullet"/>
      <w:lvlText w:val=""/>
      <w:lvlJc w:val="left"/>
      <w:pPr>
        <w:ind w:left="1148" w:hanging="360"/>
      </w:pPr>
      <w:rPr>
        <w:rFonts w:ascii="Symbol" w:hAnsi="Symbol" w:hint="default"/>
      </w:rPr>
    </w:lvl>
    <w:lvl w:ilvl="1" w:tplc="0C0A0003">
      <w:start w:val="1"/>
      <w:numFmt w:val="bullet"/>
      <w:lvlText w:val="o"/>
      <w:lvlJc w:val="left"/>
      <w:pPr>
        <w:ind w:left="1868" w:hanging="360"/>
      </w:pPr>
      <w:rPr>
        <w:rFonts w:ascii="Courier New" w:hAnsi="Courier New" w:cs="Courier New" w:hint="default"/>
      </w:rPr>
    </w:lvl>
    <w:lvl w:ilvl="2" w:tplc="0C0A0005">
      <w:start w:val="1"/>
      <w:numFmt w:val="bullet"/>
      <w:lvlText w:val=""/>
      <w:lvlJc w:val="left"/>
      <w:pPr>
        <w:ind w:left="2588" w:hanging="360"/>
      </w:pPr>
      <w:rPr>
        <w:rFonts w:ascii="Wingdings" w:hAnsi="Wingdings" w:hint="default"/>
      </w:rPr>
    </w:lvl>
    <w:lvl w:ilvl="3" w:tplc="0C0A0001">
      <w:start w:val="1"/>
      <w:numFmt w:val="bullet"/>
      <w:lvlText w:val=""/>
      <w:lvlJc w:val="left"/>
      <w:pPr>
        <w:ind w:left="3308" w:hanging="360"/>
      </w:pPr>
      <w:rPr>
        <w:rFonts w:ascii="Symbol" w:hAnsi="Symbol" w:hint="default"/>
      </w:rPr>
    </w:lvl>
    <w:lvl w:ilvl="4" w:tplc="0C0A0003">
      <w:start w:val="1"/>
      <w:numFmt w:val="bullet"/>
      <w:lvlText w:val="o"/>
      <w:lvlJc w:val="left"/>
      <w:pPr>
        <w:ind w:left="4028" w:hanging="360"/>
      </w:pPr>
      <w:rPr>
        <w:rFonts w:ascii="Courier New" w:hAnsi="Courier New" w:cs="Courier New" w:hint="default"/>
      </w:rPr>
    </w:lvl>
    <w:lvl w:ilvl="5" w:tplc="0C0A0005">
      <w:start w:val="1"/>
      <w:numFmt w:val="bullet"/>
      <w:lvlText w:val=""/>
      <w:lvlJc w:val="left"/>
      <w:pPr>
        <w:ind w:left="4748" w:hanging="360"/>
      </w:pPr>
      <w:rPr>
        <w:rFonts w:ascii="Wingdings" w:hAnsi="Wingdings" w:hint="default"/>
      </w:rPr>
    </w:lvl>
    <w:lvl w:ilvl="6" w:tplc="0C0A0001">
      <w:start w:val="1"/>
      <w:numFmt w:val="bullet"/>
      <w:lvlText w:val=""/>
      <w:lvlJc w:val="left"/>
      <w:pPr>
        <w:ind w:left="5468" w:hanging="360"/>
      </w:pPr>
      <w:rPr>
        <w:rFonts w:ascii="Symbol" w:hAnsi="Symbol" w:hint="default"/>
      </w:rPr>
    </w:lvl>
    <w:lvl w:ilvl="7" w:tplc="0C0A0003">
      <w:start w:val="1"/>
      <w:numFmt w:val="bullet"/>
      <w:lvlText w:val="o"/>
      <w:lvlJc w:val="left"/>
      <w:pPr>
        <w:ind w:left="6188" w:hanging="360"/>
      </w:pPr>
      <w:rPr>
        <w:rFonts w:ascii="Courier New" w:hAnsi="Courier New" w:cs="Courier New" w:hint="default"/>
      </w:rPr>
    </w:lvl>
    <w:lvl w:ilvl="8" w:tplc="0C0A0005">
      <w:start w:val="1"/>
      <w:numFmt w:val="bullet"/>
      <w:lvlText w:val=""/>
      <w:lvlJc w:val="left"/>
      <w:pPr>
        <w:ind w:left="6908" w:hanging="360"/>
      </w:pPr>
      <w:rPr>
        <w:rFonts w:ascii="Wingdings" w:hAnsi="Wingdings" w:hint="default"/>
      </w:rPr>
    </w:lvl>
  </w:abstractNum>
  <w:abstractNum w:abstractNumId="3">
    <w:nsid w:val="31775D7E"/>
    <w:multiLevelType w:val="hybridMultilevel"/>
    <w:tmpl w:val="8F9836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D140FB"/>
    <w:multiLevelType w:val="hybridMultilevel"/>
    <w:tmpl w:val="37AE6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330648A"/>
    <w:multiLevelType w:val="hybridMultilevel"/>
    <w:tmpl w:val="83CCAB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516B3996"/>
    <w:multiLevelType w:val="hybridMultilevel"/>
    <w:tmpl w:val="41C4564E"/>
    <w:lvl w:ilvl="0" w:tplc="0C0A0001">
      <w:start w:val="1"/>
      <w:numFmt w:val="bullet"/>
      <w:lvlText w:val=""/>
      <w:lvlJc w:val="left"/>
      <w:pPr>
        <w:ind w:left="788" w:hanging="360"/>
      </w:pPr>
      <w:rPr>
        <w:rFonts w:ascii="Symbol" w:hAnsi="Symbol" w:hint="default"/>
      </w:rPr>
    </w:lvl>
    <w:lvl w:ilvl="1" w:tplc="0C0A0003">
      <w:start w:val="1"/>
      <w:numFmt w:val="bullet"/>
      <w:lvlText w:val="o"/>
      <w:lvlJc w:val="left"/>
      <w:pPr>
        <w:ind w:left="1508" w:hanging="360"/>
      </w:pPr>
      <w:rPr>
        <w:rFonts w:ascii="Courier New" w:hAnsi="Courier New" w:cs="Courier New" w:hint="default"/>
      </w:rPr>
    </w:lvl>
    <w:lvl w:ilvl="2" w:tplc="0C0A0005">
      <w:start w:val="1"/>
      <w:numFmt w:val="bullet"/>
      <w:lvlText w:val=""/>
      <w:lvlJc w:val="left"/>
      <w:pPr>
        <w:ind w:left="2228" w:hanging="360"/>
      </w:pPr>
      <w:rPr>
        <w:rFonts w:ascii="Wingdings" w:hAnsi="Wingdings" w:hint="default"/>
      </w:rPr>
    </w:lvl>
    <w:lvl w:ilvl="3" w:tplc="0C0A0001">
      <w:start w:val="1"/>
      <w:numFmt w:val="bullet"/>
      <w:lvlText w:val=""/>
      <w:lvlJc w:val="left"/>
      <w:pPr>
        <w:ind w:left="2948" w:hanging="360"/>
      </w:pPr>
      <w:rPr>
        <w:rFonts w:ascii="Symbol" w:hAnsi="Symbol" w:hint="default"/>
      </w:rPr>
    </w:lvl>
    <w:lvl w:ilvl="4" w:tplc="0C0A0003">
      <w:start w:val="1"/>
      <w:numFmt w:val="bullet"/>
      <w:lvlText w:val="o"/>
      <w:lvlJc w:val="left"/>
      <w:pPr>
        <w:ind w:left="3668" w:hanging="360"/>
      </w:pPr>
      <w:rPr>
        <w:rFonts w:ascii="Courier New" w:hAnsi="Courier New" w:cs="Courier New" w:hint="default"/>
      </w:rPr>
    </w:lvl>
    <w:lvl w:ilvl="5" w:tplc="0C0A0005">
      <w:start w:val="1"/>
      <w:numFmt w:val="bullet"/>
      <w:lvlText w:val=""/>
      <w:lvlJc w:val="left"/>
      <w:pPr>
        <w:ind w:left="4388" w:hanging="360"/>
      </w:pPr>
      <w:rPr>
        <w:rFonts w:ascii="Wingdings" w:hAnsi="Wingdings" w:hint="default"/>
      </w:rPr>
    </w:lvl>
    <w:lvl w:ilvl="6" w:tplc="0C0A0001">
      <w:start w:val="1"/>
      <w:numFmt w:val="bullet"/>
      <w:lvlText w:val=""/>
      <w:lvlJc w:val="left"/>
      <w:pPr>
        <w:ind w:left="5108" w:hanging="360"/>
      </w:pPr>
      <w:rPr>
        <w:rFonts w:ascii="Symbol" w:hAnsi="Symbol" w:hint="default"/>
      </w:rPr>
    </w:lvl>
    <w:lvl w:ilvl="7" w:tplc="0C0A0003">
      <w:start w:val="1"/>
      <w:numFmt w:val="bullet"/>
      <w:lvlText w:val="o"/>
      <w:lvlJc w:val="left"/>
      <w:pPr>
        <w:ind w:left="5828" w:hanging="360"/>
      </w:pPr>
      <w:rPr>
        <w:rFonts w:ascii="Courier New" w:hAnsi="Courier New" w:cs="Courier New" w:hint="default"/>
      </w:rPr>
    </w:lvl>
    <w:lvl w:ilvl="8" w:tplc="0C0A0005">
      <w:start w:val="1"/>
      <w:numFmt w:val="bullet"/>
      <w:lvlText w:val=""/>
      <w:lvlJc w:val="left"/>
      <w:pPr>
        <w:ind w:left="6548" w:hanging="360"/>
      </w:pPr>
      <w:rPr>
        <w:rFonts w:ascii="Wingdings" w:hAnsi="Wingdings" w:hint="default"/>
      </w:rPr>
    </w:lvl>
  </w:abstractNum>
  <w:abstractNum w:abstractNumId="7">
    <w:nsid w:val="5BB166C6"/>
    <w:multiLevelType w:val="hybridMultilevel"/>
    <w:tmpl w:val="9C5ACC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BB549DC"/>
    <w:multiLevelType w:val="hybridMultilevel"/>
    <w:tmpl w:val="22FED5FE"/>
    <w:lvl w:ilvl="0" w:tplc="A2C612A2">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8"/>
  </w:num>
  <w:num w:numId="2">
    <w:abstractNumId w:val="4"/>
  </w:num>
  <w:num w:numId="3">
    <w:abstractNumId w:val="0"/>
  </w:num>
  <w:num w:numId="4">
    <w:abstractNumId w:val="6"/>
  </w:num>
  <w:num w:numId="5">
    <w:abstractNumId w:val="2"/>
  </w:num>
  <w:num w:numId="6">
    <w:abstractNumId w:val="5"/>
  </w:num>
  <w:num w:numId="7">
    <w:abstractNumId w:val="3"/>
  </w:num>
  <w:num w:numId="8">
    <w:abstractNumId w:val="7"/>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7A81"/>
    <w:rsid w:val="000011F2"/>
    <w:rsid w:val="000217F5"/>
    <w:rsid w:val="00033889"/>
    <w:rsid w:val="000C5ED4"/>
    <w:rsid w:val="0010295A"/>
    <w:rsid w:val="001213EC"/>
    <w:rsid w:val="00126532"/>
    <w:rsid w:val="001270E2"/>
    <w:rsid w:val="00163650"/>
    <w:rsid w:val="001636A2"/>
    <w:rsid w:val="00191C07"/>
    <w:rsid w:val="001B3C84"/>
    <w:rsid w:val="00226ADE"/>
    <w:rsid w:val="00231F55"/>
    <w:rsid w:val="00265C50"/>
    <w:rsid w:val="00285E8B"/>
    <w:rsid w:val="002C7081"/>
    <w:rsid w:val="00335FBD"/>
    <w:rsid w:val="00342722"/>
    <w:rsid w:val="00370F09"/>
    <w:rsid w:val="00373C90"/>
    <w:rsid w:val="00374DE2"/>
    <w:rsid w:val="00394FEB"/>
    <w:rsid w:val="003A04CC"/>
    <w:rsid w:val="003C1F60"/>
    <w:rsid w:val="00437B3B"/>
    <w:rsid w:val="00437BFF"/>
    <w:rsid w:val="0044154A"/>
    <w:rsid w:val="00476ED3"/>
    <w:rsid w:val="00480408"/>
    <w:rsid w:val="00481A7F"/>
    <w:rsid w:val="004C66EB"/>
    <w:rsid w:val="004D727B"/>
    <w:rsid w:val="004F0487"/>
    <w:rsid w:val="0050594F"/>
    <w:rsid w:val="00506E46"/>
    <w:rsid w:val="00513F5D"/>
    <w:rsid w:val="0052222F"/>
    <w:rsid w:val="005572B3"/>
    <w:rsid w:val="0059546C"/>
    <w:rsid w:val="005A4FA8"/>
    <w:rsid w:val="005E69EF"/>
    <w:rsid w:val="005F493F"/>
    <w:rsid w:val="0068554B"/>
    <w:rsid w:val="00697A62"/>
    <w:rsid w:val="006B22A1"/>
    <w:rsid w:val="006B3014"/>
    <w:rsid w:val="006C0C21"/>
    <w:rsid w:val="00740C91"/>
    <w:rsid w:val="007466B2"/>
    <w:rsid w:val="00773601"/>
    <w:rsid w:val="00782519"/>
    <w:rsid w:val="0078443A"/>
    <w:rsid w:val="007A150A"/>
    <w:rsid w:val="007B4FE7"/>
    <w:rsid w:val="007C3099"/>
    <w:rsid w:val="007D4397"/>
    <w:rsid w:val="007E31B8"/>
    <w:rsid w:val="007E3733"/>
    <w:rsid w:val="007E6736"/>
    <w:rsid w:val="007F18FF"/>
    <w:rsid w:val="007F329B"/>
    <w:rsid w:val="00800221"/>
    <w:rsid w:val="008508D0"/>
    <w:rsid w:val="0087285E"/>
    <w:rsid w:val="008B2B09"/>
    <w:rsid w:val="008D3B98"/>
    <w:rsid w:val="00910A9D"/>
    <w:rsid w:val="00916E19"/>
    <w:rsid w:val="0095284C"/>
    <w:rsid w:val="009824FE"/>
    <w:rsid w:val="009943BB"/>
    <w:rsid w:val="009A0B91"/>
    <w:rsid w:val="009C6DCC"/>
    <w:rsid w:val="009E2257"/>
    <w:rsid w:val="009E2604"/>
    <w:rsid w:val="00A00A83"/>
    <w:rsid w:val="00A0276E"/>
    <w:rsid w:val="00A103E7"/>
    <w:rsid w:val="00A23C6A"/>
    <w:rsid w:val="00A852F4"/>
    <w:rsid w:val="00AE24F0"/>
    <w:rsid w:val="00B07394"/>
    <w:rsid w:val="00B07E3E"/>
    <w:rsid w:val="00B20453"/>
    <w:rsid w:val="00BA0D84"/>
    <w:rsid w:val="00BA2EC3"/>
    <w:rsid w:val="00C34692"/>
    <w:rsid w:val="00C422F2"/>
    <w:rsid w:val="00C674B4"/>
    <w:rsid w:val="00CB444B"/>
    <w:rsid w:val="00CF7A0A"/>
    <w:rsid w:val="00D02E85"/>
    <w:rsid w:val="00D13ECF"/>
    <w:rsid w:val="00D55D6C"/>
    <w:rsid w:val="00D73C06"/>
    <w:rsid w:val="00D8263C"/>
    <w:rsid w:val="00D95F26"/>
    <w:rsid w:val="00DB5447"/>
    <w:rsid w:val="00DB589A"/>
    <w:rsid w:val="00DC4BF4"/>
    <w:rsid w:val="00DD0765"/>
    <w:rsid w:val="00DE52EF"/>
    <w:rsid w:val="00DE694B"/>
    <w:rsid w:val="00DF167E"/>
    <w:rsid w:val="00E27F6D"/>
    <w:rsid w:val="00E310B1"/>
    <w:rsid w:val="00E5763F"/>
    <w:rsid w:val="00E645E4"/>
    <w:rsid w:val="00E93D6E"/>
    <w:rsid w:val="00EA1E62"/>
    <w:rsid w:val="00F04AB3"/>
    <w:rsid w:val="00F23C45"/>
    <w:rsid w:val="00F438BC"/>
    <w:rsid w:val="00F57362"/>
    <w:rsid w:val="00F77A81"/>
    <w:rsid w:val="00FB0D42"/>
    <w:rsid w:val="00FB4D71"/>
    <w:rsid w:val="00FD131C"/>
    <w:rsid w:val="00FF1B13"/>
    <w:rsid w:val="00FF4B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81"/>
  </w:style>
  <w:style w:type="paragraph" w:styleId="Ttulo3">
    <w:name w:val="heading 3"/>
    <w:basedOn w:val="Normal"/>
    <w:link w:val="Ttulo3Car"/>
    <w:uiPriority w:val="9"/>
    <w:unhideWhenUsed/>
    <w:qFormat/>
    <w:rsid w:val="007C309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7A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A81"/>
    <w:rPr>
      <w:rFonts w:ascii="Tahoma" w:hAnsi="Tahoma" w:cs="Tahoma"/>
      <w:sz w:val="16"/>
      <w:szCs w:val="16"/>
    </w:rPr>
  </w:style>
  <w:style w:type="paragraph" w:styleId="Prrafodelista">
    <w:name w:val="List Paragraph"/>
    <w:basedOn w:val="Normal"/>
    <w:uiPriority w:val="34"/>
    <w:qFormat/>
    <w:rsid w:val="00910A9D"/>
    <w:pPr>
      <w:ind w:left="720"/>
      <w:contextualSpacing/>
    </w:pPr>
  </w:style>
  <w:style w:type="character" w:customStyle="1" w:styleId="apple-converted-space">
    <w:name w:val="apple-converted-space"/>
    <w:basedOn w:val="Fuentedeprrafopredeter"/>
    <w:rsid w:val="006B3014"/>
  </w:style>
  <w:style w:type="character" w:customStyle="1" w:styleId="Ttulo3Car">
    <w:name w:val="Título 3 Car"/>
    <w:basedOn w:val="Fuentedeprrafopredeter"/>
    <w:link w:val="Ttulo3"/>
    <w:uiPriority w:val="9"/>
    <w:rsid w:val="007C309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7C30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ppal">
    <w:name w:val="texto-ppal"/>
    <w:basedOn w:val="Fuentedeprrafopredeter"/>
    <w:rsid w:val="007C3099"/>
  </w:style>
  <w:style w:type="character" w:styleId="Textoennegrita">
    <w:name w:val="Strong"/>
    <w:basedOn w:val="Fuentedeprrafopredeter"/>
    <w:uiPriority w:val="22"/>
    <w:qFormat/>
    <w:rsid w:val="007C3099"/>
    <w:rPr>
      <w:b/>
      <w:bCs/>
    </w:rPr>
  </w:style>
  <w:style w:type="character" w:styleId="Hipervnculo">
    <w:name w:val="Hyperlink"/>
    <w:basedOn w:val="Fuentedeprrafopredeter"/>
    <w:uiPriority w:val="99"/>
    <w:unhideWhenUsed/>
    <w:rsid w:val="00BA2EC3"/>
    <w:rPr>
      <w:color w:val="0000FF"/>
      <w:u w:val="single"/>
    </w:rPr>
  </w:style>
  <w:style w:type="paragraph" w:styleId="Encabezado">
    <w:name w:val="header"/>
    <w:basedOn w:val="Normal"/>
    <w:link w:val="EncabezadoCar"/>
    <w:uiPriority w:val="99"/>
    <w:unhideWhenUsed/>
    <w:rsid w:val="00335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5FBD"/>
  </w:style>
  <w:style w:type="paragraph" w:styleId="Piedepgina">
    <w:name w:val="footer"/>
    <w:basedOn w:val="Normal"/>
    <w:link w:val="PiedepginaCar"/>
    <w:uiPriority w:val="99"/>
    <w:unhideWhenUsed/>
    <w:rsid w:val="00335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5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81"/>
  </w:style>
  <w:style w:type="paragraph" w:styleId="Ttulo3">
    <w:name w:val="heading 3"/>
    <w:basedOn w:val="Normal"/>
    <w:link w:val="Ttulo3Car"/>
    <w:uiPriority w:val="9"/>
    <w:unhideWhenUsed/>
    <w:qFormat/>
    <w:rsid w:val="007C309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7A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A81"/>
    <w:rPr>
      <w:rFonts w:ascii="Tahoma" w:hAnsi="Tahoma" w:cs="Tahoma"/>
      <w:sz w:val="16"/>
      <w:szCs w:val="16"/>
    </w:rPr>
  </w:style>
  <w:style w:type="paragraph" w:styleId="Prrafodelista">
    <w:name w:val="List Paragraph"/>
    <w:basedOn w:val="Normal"/>
    <w:uiPriority w:val="34"/>
    <w:qFormat/>
    <w:rsid w:val="00910A9D"/>
    <w:pPr>
      <w:ind w:left="720"/>
      <w:contextualSpacing/>
    </w:pPr>
  </w:style>
  <w:style w:type="character" w:customStyle="1" w:styleId="apple-converted-space">
    <w:name w:val="apple-converted-space"/>
    <w:basedOn w:val="Fuentedeprrafopredeter"/>
    <w:rsid w:val="006B3014"/>
  </w:style>
  <w:style w:type="character" w:customStyle="1" w:styleId="Ttulo3Car">
    <w:name w:val="Título 3 Car"/>
    <w:basedOn w:val="Fuentedeprrafopredeter"/>
    <w:link w:val="Ttulo3"/>
    <w:uiPriority w:val="9"/>
    <w:rsid w:val="007C309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7C30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ppal">
    <w:name w:val="texto-ppal"/>
    <w:basedOn w:val="Fuentedeprrafopredeter"/>
    <w:rsid w:val="007C3099"/>
  </w:style>
  <w:style w:type="character" w:styleId="Textoennegrita">
    <w:name w:val="Strong"/>
    <w:basedOn w:val="Fuentedeprrafopredeter"/>
    <w:uiPriority w:val="22"/>
    <w:qFormat/>
    <w:rsid w:val="007C3099"/>
    <w:rPr>
      <w:b/>
      <w:bCs/>
    </w:rPr>
  </w:style>
  <w:style w:type="character" w:styleId="Hipervnculo">
    <w:name w:val="Hyperlink"/>
    <w:basedOn w:val="Fuentedeprrafopredeter"/>
    <w:uiPriority w:val="99"/>
    <w:unhideWhenUsed/>
    <w:rsid w:val="00BA2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8787">
      <w:bodyDiv w:val="1"/>
      <w:marLeft w:val="0"/>
      <w:marRight w:val="0"/>
      <w:marTop w:val="0"/>
      <w:marBottom w:val="0"/>
      <w:divBdr>
        <w:top w:val="none" w:sz="0" w:space="0" w:color="auto"/>
        <w:left w:val="none" w:sz="0" w:space="0" w:color="auto"/>
        <w:bottom w:val="none" w:sz="0" w:space="0" w:color="auto"/>
        <w:right w:val="none" w:sz="0" w:space="0" w:color="auto"/>
      </w:divBdr>
    </w:div>
    <w:div w:id="19303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mazcruz.wordpress.com/teoria-ecologica-de-bronfenbrenn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blicaciones.urbe.edu/index.php/REDHECS/artic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aciones.urbe.edu/index.php/REDHECS/article/viewArticle/2246/38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ublicaciones.urbe.edu/index.php/REDHECS/article/viewArticle/2246/388" TargetMode="External"/><Relationship Id="rId4" Type="http://schemas.microsoft.com/office/2007/relationships/stylesWithEffects" Target="stylesWithEffects.xml"/><Relationship Id="rId9" Type="http://schemas.openxmlformats.org/officeDocument/2006/relationships/hyperlink" Target="http://almazcruz.wordpress.com/teoria-ecologica-de-bronfenbrenner/"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18172-A7A9-4349-A0DE-6527AFA7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30</Pages>
  <Words>7625</Words>
  <Characters>41942</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34</cp:revision>
  <dcterms:created xsi:type="dcterms:W3CDTF">2015-02-03T23:17:00Z</dcterms:created>
  <dcterms:modified xsi:type="dcterms:W3CDTF">2015-02-28T15:27:00Z</dcterms:modified>
</cp:coreProperties>
</file>